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B46AC" w:rsidRDefault="0025106C" w:rsidP="000B46AC">
      <w:pPr>
        <w:pStyle w:val="af2"/>
        <w:jc w:val="right"/>
      </w:pPr>
      <w:r w:rsidRPr="000B46AC">
        <w:rPr>
          <w:rFonts w:hint="eastAsia"/>
        </w:rPr>
        <w:t>糾正案文</w:t>
      </w:r>
      <w:r w:rsidR="000B46AC" w:rsidRPr="000B46AC">
        <w:rPr>
          <w:rFonts w:hint="eastAsia"/>
          <w:b w:val="0"/>
          <w:sz w:val="20"/>
        </w:rPr>
        <w:t>（公布版）</w:t>
      </w:r>
    </w:p>
    <w:p w:rsidR="00E25849" w:rsidRPr="000B46AC" w:rsidRDefault="0025106C" w:rsidP="001A38EA">
      <w:pPr>
        <w:pStyle w:val="1"/>
        <w:spacing w:line="480" w:lineRule="exact"/>
        <w:rPr>
          <w:rFonts w:hAnsi="標楷體"/>
        </w:rPr>
      </w:pPr>
      <w:r w:rsidRPr="000B46AC">
        <w:rPr>
          <w:rFonts w:hint="eastAsia"/>
        </w:rPr>
        <w:t>被糾正機關：</w:t>
      </w:r>
      <w:r w:rsidR="00FC5F3D" w:rsidRPr="000B46AC">
        <w:rPr>
          <w:rFonts w:hint="eastAsia"/>
        </w:rPr>
        <w:t>國立成功大學</w:t>
      </w:r>
      <w:r w:rsidR="00100564" w:rsidRPr="000B46AC">
        <w:rPr>
          <w:rFonts w:hAnsi="標楷體" w:hint="eastAsia"/>
        </w:rPr>
        <w:t>。</w:t>
      </w:r>
    </w:p>
    <w:p w:rsidR="00AF501D" w:rsidRPr="000B46AC" w:rsidRDefault="0025106C" w:rsidP="001A38EA">
      <w:pPr>
        <w:pStyle w:val="1"/>
        <w:spacing w:line="480" w:lineRule="exact"/>
      </w:pPr>
      <w:r w:rsidRPr="000B46AC">
        <w:rPr>
          <w:rFonts w:hAnsi="標楷體" w:hint="eastAsia"/>
        </w:rPr>
        <w:t>案　　　由：</w:t>
      </w:r>
      <w:bookmarkStart w:id="0" w:name="_Hlk159058844"/>
      <w:r w:rsidR="000C0EB5" w:rsidRPr="000B46AC">
        <w:rPr>
          <w:rFonts w:hAnsi="標楷體" w:hint="eastAsia"/>
        </w:rPr>
        <w:t>民國（下同）1</w:t>
      </w:r>
      <w:r w:rsidR="000C0EB5" w:rsidRPr="000B46AC">
        <w:rPr>
          <w:rFonts w:hAnsi="標楷體"/>
        </w:rPr>
        <w:t>12</w:t>
      </w:r>
      <w:r w:rsidR="000C0EB5" w:rsidRPr="000B46AC">
        <w:rPr>
          <w:rFonts w:hAnsi="標楷體" w:hint="eastAsia"/>
        </w:rPr>
        <w:t>年6月9日</w:t>
      </w:r>
      <w:r w:rsidR="00E4417E" w:rsidRPr="000B46AC">
        <w:rPr>
          <w:rFonts w:hint="eastAsia"/>
        </w:rPr>
        <w:t>國立成功大學</w:t>
      </w:r>
      <w:r w:rsidR="000C0EB5" w:rsidRPr="000B46AC">
        <w:rPr>
          <w:rFonts w:hint="eastAsia"/>
        </w:rPr>
        <w:t>校安中心接獲通報人檢舉</w:t>
      </w:r>
      <w:r w:rsidR="00E4417E" w:rsidRPr="000B46AC">
        <w:rPr>
          <w:rFonts w:hint="eastAsia"/>
        </w:rPr>
        <w:t>簡姓副教授（下稱簡師）</w:t>
      </w:r>
      <w:r w:rsidR="000C0EB5" w:rsidRPr="000B46AC">
        <w:rPr>
          <w:rFonts w:hint="eastAsia"/>
        </w:rPr>
        <w:t>涉有對學生言語及肢體騷擾情事</w:t>
      </w:r>
      <w:r w:rsidR="00E4417E" w:rsidRPr="000B46AC">
        <w:rPr>
          <w:rFonts w:hint="eastAsia"/>
        </w:rPr>
        <w:t>，</w:t>
      </w:r>
      <w:r w:rsidR="000C0EB5" w:rsidRPr="000B46AC">
        <w:rPr>
          <w:rFonts w:hint="eastAsia"/>
        </w:rPr>
        <w:t>經該校性別平等教育委員會調查後，認定簡師性騷擾行為屬實，</w:t>
      </w:r>
      <w:proofErr w:type="gramStart"/>
      <w:r w:rsidR="00C2666A" w:rsidRPr="000B46AC">
        <w:rPr>
          <w:rFonts w:hint="eastAsia"/>
        </w:rPr>
        <w:t>惟</w:t>
      </w:r>
      <w:r w:rsidR="00E4417E" w:rsidRPr="000B46AC">
        <w:rPr>
          <w:rFonts w:hint="eastAsia"/>
        </w:rPr>
        <w:t>早於</w:t>
      </w:r>
      <w:proofErr w:type="gramEnd"/>
      <w:r w:rsidR="00E4417E" w:rsidRPr="000B46AC">
        <w:rPr>
          <w:rFonts w:hint="eastAsia"/>
        </w:rPr>
        <w:t>9</w:t>
      </w:r>
      <w:r w:rsidR="00407AF3" w:rsidRPr="000B46AC">
        <w:t>6</w:t>
      </w:r>
      <w:r w:rsidR="00E4417E" w:rsidRPr="000B46AC">
        <w:rPr>
          <w:rFonts w:hint="eastAsia"/>
        </w:rPr>
        <w:t>年間即有學生向系上教師反映簡師</w:t>
      </w:r>
      <w:r w:rsidR="00B55E4B" w:rsidRPr="000B46AC">
        <w:rPr>
          <w:rFonts w:hint="eastAsia"/>
        </w:rPr>
        <w:t>涉校園性別事件</w:t>
      </w:r>
      <w:r w:rsidR="00E4417E" w:rsidRPr="000B46AC">
        <w:rPr>
          <w:rFonts w:hint="eastAsia"/>
        </w:rPr>
        <w:t>，但相關教師並未依性別平等教育法規定通報、查處</w:t>
      </w:r>
      <w:r w:rsidR="00953F26" w:rsidRPr="000B46AC">
        <w:rPr>
          <w:rFonts w:hint="eastAsia"/>
        </w:rPr>
        <w:t>，致使後續多名學生受害，</w:t>
      </w:r>
      <w:r w:rsidR="00F64F2B" w:rsidRPr="000B46AC">
        <w:rPr>
          <w:rFonts w:hint="eastAsia"/>
        </w:rPr>
        <w:t>並經</w:t>
      </w:r>
      <w:r w:rsidR="00B55E4B" w:rsidRPr="000B46AC">
        <w:rPr>
          <w:rFonts w:hint="eastAsia"/>
        </w:rPr>
        <w:t>性別平等教育委員會認定相關教師違反通報義務、未盡輔導之責，</w:t>
      </w:r>
      <w:r w:rsidR="00953F26" w:rsidRPr="000B46AC">
        <w:rPr>
          <w:rFonts w:hint="eastAsia"/>
        </w:rPr>
        <w:t>顯有違失</w:t>
      </w:r>
      <w:r w:rsidR="00E4417E" w:rsidRPr="000B46AC">
        <w:rPr>
          <w:rFonts w:hint="eastAsia"/>
        </w:rPr>
        <w:t>，</w:t>
      </w:r>
      <w:r w:rsidR="00FC5F3D" w:rsidRPr="000B46AC">
        <w:rPr>
          <w:rFonts w:hint="eastAsia"/>
          <w:spacing w:val="-6"/>
        </w:rPr>
        <w:t>爰依法提案糾正。</w:t>
      </w:r>
      <w:bookmarkEnd w:id="0"/>
    </w:p>
    <w:p w:rsidR="002D13EB" w:rsidRPr="000B46AC" w:rsidRDefault="00DB3135" w:rsidP="001A38EA">
      <w:pPr>
        <w:pStyle w:val="1"/>
        <w:spacing w:line="480" w:lineRule="exact"/>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B46AC">
        <w:rPr>
          <w:rFonts w:hint="eastAsia"/>
        </w:rPr>
        <w:t>事實與理由：</w:t>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06321" w:rsidRPr="000B46AC" w:rsidRDefault="001145D8" w:rsidP="001A38EA">
      <w:pPr>
        <w:pStyle w:val="10"/>
        <w:spacing w:line="480" w:lineRule="exact"/>
        <w:ind w:left="680" w:firstLine="680"/>
        <w:rPr>
          <w:szCs w:val="32"/>
        </w:rPr>
      </w:pPr>
      <w:r w:rsidRPr="000B46AC">
        <w:rPr>
          <w:rFonts w:hint="eastAsia"/>
        </w:rPr>
        <w:t>案</w:t>
      </w:r>
      <w:proofErr w:type="gramStart"/>
      <w:r w:rsidRPr="000B46AC">
        <w:rPr>
          <w:rFonts w:hint="eastAsia"/>
        </w:rPr>
        <w:t>經卷析教育部</w:t>
      </w:r>
      <w:proofErr w:type="gramEnd"/>
      <w:r w:rsidRPr="000B46AC">
        <w:rPr>
          <w:rFonts w:hint="eastAsia"/>
        </w:rPr>
        <w:t>函文及陳訴人陳訴資料，並於11</w:t>
      </w:r>
      <w:r w:rsidR="0069531A" w:rsidRPr="000B46AC">
        <w:t>3</w:t>
      </w:r>
      <w:r w:rsidRPr="000B46AC">
        <w:rPr>
          <w:rFonts w:hint="eastAsia"/>
        </w:rPr>
        <w:t>年2月19日函請相關證人到院作證，復於113年5月22日、29日及7月3日個別詢問本案相關人員，再於113年7月4日詢問教育部及成大等業務相關人員，調查發現</w:t>
      </w:r>
      <w:r w:rsidR="00E4417E" w:rsidRPr="000B46AC">
        <w:rPr>
          <w:rFonts w:hint="eastAsia"/>
        </w:rPr>
        <w:t>國立成功大學（下稱成大）</w:t>
      </w:r>
      <w:r w:rsidR="007D2D81" w:rsidRPr="000B46AC">
        <w:rPr>
          <w:rFonts w:hint="eastAsia"/>
        </w:rPr>
        <w:t>於1</w:t>
      </w:r>
      <w:r w:rsidR="007D2D81" w:rsidRPr="000B46AC">
        <w:t>12</w:t>
      </w:r>
      <w:r w:rsidR="007D2D81" w:rsidRPr="000B46AC">
        <w:rPr>
          <w:rFonts w:hint="eastAsia"/>
        </w:rPr>
        <w:t>年6月9日</w:t>
      </w:r>
      <w:r w:rsidR="001C6046" w:rsidRPr="000B46AC">
        <w:rPr>
          <w:rFonts w:hint="eastAsia"/>
        </w:rPr>
        <w:t>接獲檢舉</w:t>
      </w:r>
      <w:r w:rsidR="00E4417E" w:rsidRPr="000B46AC">
        <w:rPr>
          <w:rFonts w:hint="eastAsia"/>
        </w:rPr>
        <w:t>簡師</w:t>
      </w:r>
      <w:r w:rsidR="001C6046" w:rsidRPr="000B46AC">
        <w:rPr>
          <w:rFonts w:hint="eastAsia"/>
        </w:rPr>
        <w:t>涉有</w:t>
      </w:r>
      <w:r w:rsidR="00E4417E" w:rsidRPr="000B46AC">
        <w:rPr>
          <w:rFonts w:hint="eastAsia"/>
        </w:rPr>
        <w:t>校園性別事件，</w:t>
      </w:r>
      <w:r w:rsidR="00A135A5" w:rsidRPr="000B46AC">
        <w:rPr>
          <w:rFonts w:hint="eastAsia"/>
        </w:rPr>
        <w:t>經該校性別平等教育委員會（下稱性平會）調查後，認定簡師性騷擾行為屬實，</w:t>
      </w:r>
      <w:r w:rsidR="00C33F99" w:rsidRPr="000B46AC">
        <w:rPr>
          <w:rFonts w:hint="eastAsia"/>
        </w:rPr>
        <w:t>惟調查過程發現</w:t>
      </w:r>
      <w:r w:rsidR="00A135A5" w:rsidRPr="000B46AC">
        <w:rPr>
          <w:rFonts w:hint="eastAsia"/>
        </w:rPr>
        <w:t>早於96年間即有學生向系上教師反映簡師</w:t>
      </w:r>
      <w:r w:rsidR="00B55E4B" w:rsidRPr="000B46AC">
        <w:rPr>
          <w:rFonts w:hint="eastAsia"/>
        </w:rPr>
        <w:t>涉校園性別事件</w:t>
      </w:r>
      <w:r w:rsidR="00A135A5" w:rsidRPr="000B46AC">
        <w:rPr>
          <w:rFonts w:hint="eastAsia"/>
        </w:rPr>
        <w:t>，但相關教師並未依性別平等教育法（下稱性平法）規定通報、查處，致使後續多名學生受害，</w:t>
      </w:r>
      <w:proofErr w:type="gramStart"/>
      <w:r w:rsidR="00F64F2B" w:rsidRPr="000B46AC">
        <w:rPr>
          <w:rFonts w:hint="eastAsia"/>
        </w:rPr>
        <w:t>並經</w:t>
      </w:r>
      <w:r w:rsidR="00F44DC0" w:rsidRPr="000B46AC">
        <w:rPr>
          <w:rFonts w:hint="eastAsia"/>
        </w:rPr>
        <w:t>性平</w:t>
      </w:r>
      <w:proofErr w:type="gramEnd"/>
      <w:r w:rsidR="00D87EB9" w:rsidRPr="000B46AC">
        <w:rPr>
          <w:rFonts w:hint="eastAsia"/>
        </w:rPr>
        <w:t>會</w:t>
      </w:r>
      <w:r w:rsidR="00A135A5" w:rsidRPr="000B46AC">
        <w:rPr>
          <w:rFonts w:hint="eastAsia"/>
        </w:rPr>
        <w:t>認定相關教師違反通報義務、未盡輔導之責</w:t>
      </w:r>
      <w:r w:rsidR="007D2D81" w:rsidRPr="000B46AC">
        <w:rPr>
          <w:rFonts w:hint="eastAsia"/>
        </w:rPr>
        <w:t>，</w:t>
      </w:r>
      <w:r w:rsidR="00C2296F" w:rsidRPr="000B46AC">
        <w:rPr>
          <w:rFonts w:hint="eastAsia"/>
        </w:rPr>
        <w:t>顯有違失，</w:t>
      </w:r>
      <w:r w:rsidR="00E4417E" w:rsidRPr="000B46AC">
        <w:rPr>
          <w:rFonts w:hint="eastAsia"/>
          <w:szCs w:val="32"/>
        </w:rPr>
        <w:t>應予糾正促其注意改善。茲</w:t>
      </w:r>
      <w:proofErr w:type="gramStart"/>
      <w:r w:rsidR="00E4417E" w:rsidRPr="000B46AC">
        <w:rPr>
          <w:rFonts w:hint="eastAsia"/>
          <w:szCs w:val="32"/>
        </w:rPr>
        <w:t>臚</w:t>
      </w:r>
      <w:proofErr w:type="gramEnd"/>
      <w:r w:rsidR="00E4417E" w:rsidRPr="000B46AC">
        <w:rPr>
          <w:rFonts w:hint="eastAsia"/>
          <w:szCs w:val="32"/>
        </w:rPr>
        <w:t>列事實與理由如下：</w:t>
      </w:r>
    </w:p>
    <w:p w:rsidR="007D2D81" w:rsidRPr="000B46AC" w:rsidRDefault="007D2D81" w:rsidP="001A38EA">
      <w:pPr>
        <w:pStyle w:val="2"/>
        <w:spacing w:line="480" w:lineRule="exact"/>
        <w:rPr>
          <w:b w:val="0"/>
        </w:rPr>
      </w:pPr>
      <w:bookmarkStart w:id="42" w:name="_Hlk171533624"/>
      <w:r w:rsidRPr="000B46AC">
        <w:rPr>
          <w:rFonts w:hint="eastAsia"/>
          <w:b w:val="0"/>
        </w:rPr>
        <w:t>依9</w:t>
      </w:r>
      <w:r w:rsidRPr="000B46AC">
        <w:rPr>
          <w:b w:val="0"/>
        </w:rPr>
        <w:t>3</w:t>
      </w:r>
      <w:r w:rsidRPr="000B46AC">
        <w:rPr>
          <w:rFonts w:hint="eastAsia"/>
          <w:b w:val="0"/>
        </w:rPr>
        <w:t>年6月23日公布之</w:t>
      </w:r>
      <w:proofErr w:type="gramStart"/>
      <w:r w:rsidRPr="000B46AC">
        <w:rPr>
          <w:rFonts w:hint="eastAsia"/>
          <w:b w:val="0"/>
        </w:rPr>
        <w:t>性平法第2</w:t>
      </w:r>
      <w:r w:rsidRPr="000B46AC">
        <w:rPr>
          <w:b w:val="0"/>
        </w:rPr>
        <w:t>1</w:t>
      </w:r>
      <w:r w:rsidRPr="000B46AC">
        <w:rPr>
          <w:rFonts w:hint="eastAsia"/>
          <w:b w:val="0"/>
        </w:rPr>
        <w:t>條</w:t>
      </w:r>
      <w:proofErr w:type="gramEnd"/>
      <w:r w:rsidRPr="000B46AC">
        <w:rPr>
          <w:rFonts w:hint="eastAsia"/>
          <w:b w:val="0"/>
        </w:rPr>
        <w:t>規定：「學校或主</w:t>
      </w:r>
      <w:r w:rsidRPr="000B46AC">
        <w:rPr>
          <w:rFonts w:hint="eastAsia"/>
          <w:b w:val="0"/>
        </w:rPr>
        <w:lastRenderedPageBreak/>
        <w:t>管機關處理校園性侵害或性騷擾事件，除依相關法律或法規規定通報外，並應將該事件交由所設之性別平等教育委員會調查處理。」同法於1</w:t>
      </w:r>
      <w:r w:rsidRPr="000B46AC">
        <w:rPr>
          <w:b w:val="0"/>
        </w:rPr>
        <w:t>02</w:t>
      </w:r>
      <w:r w:rsidRPr="000B46AC">
        <w:rPr>
          <w:rFonts w:hint="eastAsia"/>
          <w:b w:val="0"/>
        </w:rPr>
        <w:t>年12月11日修正公布之第21條規定：「學校校長、教師、職員或工友知悉服務學校發生疑似校園性侵害、性騷擾或</w:t>
      </w:r>
      <w:proofErr w:type="gramStart"/>
      <w:r w:rsidRPr="000B46AC">
        <w:rPr>
          <w:rFonts w:hint="eastAsia"/>
          <w:b w:val="0"/>
        </w:rPr>
        <w:t>性霸凌</w:t>
      </w:r>
      <w:proofErr w:type="gramEnd"/>
      <w:r w:rsidRPr="000B46AC">
        <w:rPr>
          <w:rFonts w:hint="eastAsia"/>
          <w:b w:val="0"/>
        </w:rPr>
        <w:t>事件者，除應立即依學校防治規定所定權責，依性侵害犯罪防治法、兒童及少年福利法、身心障礙者權益保障法及其他相關法律規定通報外，並應向學校及當地直轄市、縣（市）主管機關通報，至遲不得超過2</w:t>
      </w:r>
      <w:r w:rsidRPr="000B46AC">
        <w:rPr>
          <w:b w:val="0"/>
        </w:rPr>
        <w:t>4</w:t>
      </w:r>
      <w:r w:rsidRPr="000B46AC">
        <w:rPr>
          <w:rFonts w:hint="eastAsia"/>
          <w:b w:val="0"/>
        </w:rPr>
        <w:t>小時。…</w:t>
      </w:r>
      <w:proofErr w:type="gramStart"/>
      <w:r w:rsidRPr="000B46AC">
        <w:rPr>
          <w:rFonts w:hint="eastAsia"/>
          <w:b w:val="0"/>
        </w:rPr>
        <w:t>…</w:t>
      </w:r>
      <w:proofErr w:type="gramEnd"/>
      <w:r w:rsidRPr="000B46AC">
        <w:rPr>
          <w:rFonts w:hint="eastAsia"/>
          <w:b w:val="0"/>
        </w:rPr>
        <w:t>學校或主管機關處理校園性侵害、性騷擾或</w:t>
      </w:r>
      <w:proofErr w:type="gramStart"/>
      <w:r w:rsidRPr="000B46AC">
        <w:rPr>
          <w:rFonts w:hint="eastAsia"/>
          <w:b w:val="0"/>
        </w:rPr>
        <w:t>性霸</w:t>
      </w:r>
      <w:proofErr w:type="gramEnd"/>
      <w:r w:rsidRPr="000B46AC">
        <w:rPr>
          <w:rFonts w:hint="eastAsia"/>
          <w:b w:val="0"/>
        </w:rPr>
        <w:t>凌事件，應將該事件交由所設之性別平等教育委員會調查處理。」</w:t>
      </w:r>
      <w:r w:rsidRPr="000B46AC">
        <w:rPr>
          <w:rFonts w:hAnsi="標楷體" w:hint="eastAsia"/>
          <w:b w:val="0"/>
        </w:rPr>
        <w:t>94年10月5日94學年第1次校務會議通過之</w:t>
      </w:r>
      <w:r w:rsidRPr="000B46AC">
        <w:rPr>
          <w:rFonts w:hint="eastAsia"/>
          <w:b w:val="0"/>
        </w:rPr>
        <w:t>成大校園性侵害及性騷擾防治辦法，</w:t>
      </w:r>
      <w:r w:rsidRPr="000B46AC">
        <w:rPr>
          <w:rFonts w:hAnsi="標楷體" w:hint="eastAsia"/>
          <w:b w:val="0"/>
        </w:rPr>
        <w:t>第14條申訴程序：「（一）校園性騷擾或性</w:t>
      </w:r>
      <w:r w:rsidRPr="000B46AC">
        <w:rPr>
          <w:rFonts w:hint="eastAsia"/>
          <w:b w:val="0"/>
        </w:rPr>
        <w:t>侵害</w:t>
      </w:r>
      <w:r w:rsidRPr="000B46AC">
        <w:rPr>
          <w:rFonts w:hAnsi="標楷體" w:hint="eastAsia"/>
          <w:b w:val="0"/>
        </w:rPr>
        <w:t>事件之被害人或其法定代理人（下稱申請人）、檢舉人得以正式具名之書面資料或口頭方式，經由性別平等教育委員會之專用信箱、申訴專線或向行為人於行為發生時所屬之單位主管提出申訴。但學校之首長為加害人時，應向學校所屬主管機關申請調查。（二）</w:t>
      </w:r>
      <w:r w:rsidRPr="000B46AC">
        <w:rPr>
          <w:rFonts w:hAnsi="標楷體" w:hint="eastAsia"/>
          <w:b w:val="0"/>
        </w:rPr>
        <w:tab/>
        <w:t>接獲申請或檢舉之學校或主管機關無管轄權者，應將該案件於7日內移送其他有管轄權者。」</w:t>
      </w:r>
      <w:r w:rsidRPr="000B46AC">
        <w:rPr>
          <w:rFonts w:hAnsi="標楷體"/>
          <w:b w:val="0"/>
        </w:rPr>
        <w:t>101年5月24日</w:t>
      </w:r>
      <w:r w:rsidRPr="000B46AC">
        <w:rPr>
          <w:rFonts w:hAnsi="標楷體" w:hint="eastAsia"/>
          <w:b w:val="0"/>
        </w:rPr>
        <w:t>修正發布之</w:t>
      </w:r>
      <w:r w:rsidRPr="000B46AC">
        <w:rPr>
          <w:b w:val="0"/>
        </w:rPr>
        <w:t>校園性侵害性騷擾或</w:t>
      </w:r>
      <w:proofErr w:type="gramStart"/>
      <w:r w:rsidRPr="000B46AC">
        <w:rPr>
          <w:b w:val="0"/>
        </w:rPr>
        <w:t>性霸凌</w:t>
      </w:r>
      <w:proofErr w:type="gramEnd"/>
      <w:r w:rsidRPr="000B46AC">
        <w:rPr>
          <w:b w:val="0"/>
        </w:rPr>
        <w:t>防治準則</w:t>
      </w:r>
      <w:r w:rsidRPr="000B46AC">
        <w:rPr>
          <w:rFonts w:hint="eastAsia"/>
          <w:b w:val="0"/>
        </w:rPr>
        <w:t>第7條規定：「教師於執行教學、指導、訓練、評鑑、管理、輔導或提供學生工作機會時，在與性或性別有關之人際互動上，不得發展有違專業倫理之關係。教師發現其與學生之關係有違反前項專業倫理之虞，應主動迴避或陳報學校處理。」</w:t>
      </w:r>
      <w:bookmarkEnd w:id="42"/>
    </w:p>
    <w:p w:rsidR="007D2D81" w:rsidRPr="000B46AC" w:rsidRDefault="007D2D81" w:rsidP="001A38EA">
      <w:pPr>
        <w:pStyle w:val="2"/>
        <w:spacing w:line="480" w:lineRule="exact"/>
        <w:rPr>
          <w:b w:val="0"/>
        </w:rPr>
      </w:pPr>
      <w:r w:rsidRPr="000B46AC">
        <w:rPr>
          <w:rFonts w:hint="eastAsia"/>
          <w:b w:val="0"/>
        </w:rPr>
        <w:t>本件簡師遭檢舉</w:t>
      </w:r>
      <w:proofErr w:type="gramStart"/>
      <w:r w:rsidRPr="000B46AC">
        <w:rPr>
          <w:rFonts w:hint="eastAsia"/>
          <w:b w:val="0"/>
        </w:rPr>
        <w:t>疑</w:t>
      </w:r>
      <w:proofErr w:type="gramEnd"/>
      <w:r w:rsidRPr="000B46AC">
        <w:rPr>
          <w:rFonts w:hint="eastAsia"/>
          <w:b w:val="0"/>
        </w:rPr>
        <w:t>涉校園性別事件，</w:t>
      </w:r>
      <w:proofErr w:type="gramStart"/>
      <w:r w:rsidRPr="000B46AC">
        <w:rPr>
          <w:rFonts w:hint="eastAsia"/>
          <w:b w:val="0"/>
        </w:rPr>
        <w:t>成大校安中</w:t>
      </w:r>
      <w:proofErr w:type="gramEnd"/>
      <w:r w:rsidRPr="000B46AC">
        <w:rPr>
          <w:rFonts w:hint="eastAsia"/>
          <w:b w:val="0"/>
        </w:rPr>
        <w:t>心於</w:t>
      </w:r>
      <w:r w:rsidRPr="000B46AC">
        <w:rPr>
          <w:rFonts w:hint="eastAsia"/>
          <w:b w:val="0"/>
        </w:rPr>
        <w:lastRenderedPageBreak/>
        <w:t>112年6月9日接獲通報人表示接獲信函檢舉「系上/某老師自2004年</w:t>
      </w:r>
      <w:proofErr w:type="gramStart"/>
      <w:r w:rsidRPr="000B46AC">
        <w:rPr>
          <w:rFonts w:hint="eastAsia"/>
          <w:b w:val="0"/>
        </w:rPr>
        <w:t>起</w:t>
      </w:r>
      <w:proofErr w:type="gramEnd"/>
      <w:r w:rsidRPr="000B46AC">
        <w:rPr>
          <w:rFonts w:hint="eastAsia"/>
          <w:b w:val="0"/>
        </w:rPr>
        <w:t>迄2019年間曾對10餘名同學有言語及肢體騷擾情事」，性平會於112年6月13日召開會議決議同意受理並進行調查，迄至同年7月7日，共收到12件通報，8份申請調查書，因2名申請調查人不具校園教職員工生之身分，轉為關係人，故簡師</w:t>
      </w:r>
      <w:r w:rsidR="00BD7519" w:rsidRPr="000B46AC">
        <w:rPr>
          <w:rFonts w:hint="eastAsia"/>
          <w:b w:val="0"/>
        </w:rPr>
        <w:t>校園性別事件</w:t>
      </w:r>
      <w:r w:rsidRPr="000B46AC">
        <w:rPr>
          <w:rFonts w:hint="eastAsia"/>
          <w:b w:val="0"/>
        </w:rPr>
        <w:t>共6件（申請調查案5件及檢舉案1件）合併調查。</w:t>
      </w:r>
      <w:proofErr w:type="gramStart"/>
      <w:r w:rsidRPr="000B46AC">
        <w:rPr>
          <w:rFonts w:hint="eastAsia"/>
          <w:b w:val="0"/>
        </w:rPr>
        <w:t>經性平會</w:t>
      </w:r>
      <w:proofErr w:type="gramEnd"/>
      <w:r w:rsidRPr="000B46AC">
        <w:rPr>
          <w:rFonts w:hint="eastAsia"/>
          <w:b w:val="0"/>
        </w:rPr>
        <w:t>於112年11月6日112學年度第3次會議作成調查報告，認定簡師性騷擾行為屬實，建議依教師法第18條第1項規定予以簡師停聘3年之處置，後經系、院、校教師評審委員會（下稱教評會）審議通過在案，同意依教師法第18條第1項規定予以簡師停聘3年之處置，並於113年1月25日函報教育部。</w:t>
      </w:r>
    </w:p>
    <w:p w:rsidR="007D2D81" w:rsidRPr="000B46AC" w:rsidRDefault="007D2D81" w:rsidP="001A38EA">
      <w:pPr>
        <w:pStyle w:val="2"/>
        <w:spacing w:line="480" w:lineRule="exact"/>
        <w:rPr>
          <w:b w:val="0"/>
        </w:rPr>
      </w:pPr>
      <w:r w:rsidRPr="000B46AC">
        <w:rPr>
          <w:rFonts w:hint="eastAsia"/>
          <w:b w:val="0"/>
        </w:rPr>
        <w:t>經查，成大簡師自100年起迄今，該校接獲2次檢舉疑似涉及校園性別事件，本次簡師涉校園</w:t>
      </w:r>
      <w:r w:rsidR="00337B93" w:rsidRPr="000B46AC">
        <w:rPr>
          <w:rFonts w:hint="eastAsia"/>
          <w:b w:val="0"/>
        </w:rPr>
        <w:t>性別事</w:t>
      </w:r>
      <w:r w:rsidRPr="000B46AC">
        <w:rPr>
          <w:rFonts w:hint="eastAsia"/>
          <w:b w:val="0"/>
        </w:rPr>
        <w:t>件，調查小組發現簡師慣用其教師身分接近學生，同時與多名學生曖昧、交往，認定成立性騷擾，而非單純違反專業倫理情形。</w:t>
      </w:r>
      <w:proofErr w:type="gramStart"/>
      <w:r w:rsidRPr="000B46AC">
        <w:rPr>
          <w:rFonts w:hint="eastAsia"/>
          <w:b w:val="0"/>
        </w:rPr>
        <w:t>再者，</w:t>
      </w:r>
      <w:proofErr w:type="gramEnd"/>
      <w:r w:rsidRPr="000B46AC">
        <w:rPr>
          <w:rFonts w:hint="eastAsia"/>
          <w:b w:val="0"/>
        </w:rPr>
        <w:t>調查過程發現，9</w:t>
      </w:r>
      <w:r w:rsidRPr="000B46AC">
        <w:rPr>
          <w:b w:val="0"/>
        </w:rPr>
        <w:t>6</w:t>
      </w:r>
      <w:r w:rsidRPr="000B46AC">
        <w:rPr>
          <w:rFonts w:hint="eastAsia"/>
          <w:b w:val="0"/>
        </w:rPr>
        <w:t>年間即有被害學生曾向系方求助，</w:t>
      </w:r>
      <w:proofErr w:type="gramStart"/>
      <w:r w:rsidRPr="000B46AC">
        <w:rPr>
          <w:rFonts w:hint="eastAsia"/>
          <w:b w:val="0"/>
        </w:rPr>
        <w:t>惟系</w:t>
      </w:r>
      <w:proofErr w:type="gramEnd"/>
      <w:r w:rsidRPr="000B46AC">
        <w:rPr>
          <w:rFonts w:hint="eastAsia"/>
          <w:b w:val="0"/>
        </w:rPr>
        <w:t>上教師並未依</w:t>
      </w:r>
      <w:proofErr w:type="gramStart"/>
      <w:r w:rsidRPr="000B46AC">
        <w:rPr>
          <w:rFonts w:hint="eastAsia"/>
          <w:b w:val="0"/>
        </w:rPr>
        <w:t>性平法規</w:t>
      </w:r>
      <w:proofErr w:type="gramEnd"/>
      <w:r w:rsidRPr="000B46AC">
        <w:rPr>
          <w:rFonts w:hint="eastAsia"/>
          <w:b w:val="0"/>
        </w:rPr>
        <w:t>定通報及查處，經成大性平會112學年度第3次性平會議決議另組調查小組釐清相關行政責任，並於113年6月19日112學年度第8次性平會議審議決議通過認定相關教師違反通報義務、未盡輔導之責，建議依成大教師聘約第4條第2項內容，處以停權處分，其中1名教師因已退休，建議自費接受8小時性平教育，以提升性別平等意識。而本案相關教師於本院詢問時，亦坦承知悉簡師與學生有發生情感事件，卻稱因當事人不願申訴，因此僅止於告誡簡師不可再犯，未再進行通報及</w:t>
      </w:r>
      <w:r w:rsidRPr="000B46AC">
        <w:rPr>
          <w:rFonts w:hint="eastAsia"/>
          <w:b w:val="0"/>
        </w:rPr>
        <w:lastRenderedPageBreak/>
        <w:t>查處，有本院詢問筆錄</w:t>
      </w:r>
      <w:proofErr w:type="gramStart"/>
      <w:r w:rsidRPr="000B46AC">
        <w:rPr>
          <w:rFonts w:hint="eastAsia"/>
          <w:b w:val="0"/>
        </w:rPr>
        <w:t>在卷可證</w:t>
      </w:r>
      <w:proofErr w:type="gramEnd"/>
      <w:r w:rsidRPr="000B46AC">
        <w:rPr>
          <w:rFonts w:hint="eastAsia"/>
          <w:b w:val="0"/>
        </w:rPr>
        <w:t>。顯見斯時成大性別平等及性騷擾防治之相關教育訓練與知能不足，以致相關教師未敏感察覺校園師生互動踰越界線，悖於教師之專業倫理，且未盡通報之責，致使多名學生持續受害，核有違失。</w:t>
      </w:r>
    </w:p>
    <w:p w:rsidR="007D2D81" w:rsidRPr="000B46AC" w:rsidRDefault="007D2D81" w:rsidP="001A38EA">
      <w:pPr>
        <w:pStyle w:val="2"/>
        <w:spacing w:line="480" w:lineRule="exact"/>
        <w:rPr>
          <w:b w:val="0"/>
        </w:rPr>
      </w:pPr>
      <w:r w:rsidRPr="000B46AC">
        <w:rPr>
          <w:rFonts w:hint="eastAsia"/>
          <w:b w:val="0"/>
        </w:rPr>
        <w:t>教育部表示</w:t>
      </w:r>
      <w:proofErr w:type="gramStart"/>
      <w:r w:rsidRPr="000B46AC">
        <w:rPr>
          <w:rFonts w:hint="eastAsia"/>
          <w:b w:val="0"/>
        </w:rPr>
        <w:t>性平法及</w:t>
      </w:r>
      <w:proofErr w:type="gramEnd"/>
      <w:r w:rsidRPr="000B46AC">
        <w:rPr>
          <w:rFonts w:hint="eastAsia"/>
          <w:b w:val="0"/>
        </w:rPr>
        <w:t>其相關法規尚未訂有「師生戀」相關定義，依1</w:t>
      </w:r>
      <w:r w:rsidRPr="000B46AC">
        <w:rPr>
          <w:b w:val="0"/>
        </w:rPr>
        <w:t>12</w:t>
      </w:r>
      <w:r w:rsidRPr="000B46AC">
        <w:rPr>
          <w:rFonts w:hint="eastAsia"/>
          <w:b w:val="0"/>
        </w:rPr>
        <w:t>年8月16日修正公布之</w:t>
      </w:r>
      <w:proofErr w:type="gramStart"/>
      <w:r w:rsidRPr="000B46AC">
        <w:rPr>
          <w:rFonts w:hint="eastAsia"/>
          <w:b w:val="0"/>
        </w:rPr>
        <w:t>性平法第3</w:t>
      </w:r>
      <w:proofErr w:type="gramEnd"/>
      <w:r w:rsidRPr="000B46AC">
        <w:rPr>
          <w:rFonts w:hint="eastAsia"/>
          <w:b w:val="0"/>
        </w:rPr>
        <w:t>條第3款第4目規定，違反與性或性別有關專業倫理行為內容，包括校長或教職員工與未成年學生發展親密關係，以及校長或教職員工利用不對等之權勢關係，於執行教學、指導、訓練、評鑑、管理、輔導學生或提供學生工作機會時，在與性或性別有關之人際互動上，發展有違專業倫理之關係。又為避免教師利用不對等之權勢關係，發展有違專業倫理之關係，相關規範如下：</w:t>
      </w:r>
    </w:p>
    <w:p w:rsidR="007D2D81" w:rsidRPr="000B46AC" w:rsidRDefault="007D2D81" w:rsidP="007D2D81">
      <w:pPr>
        <w:pStyle w:val="3"/>
      </w:pPr>
      <w:r w:rsidRPr="000B46AC">
        <w:rPr>
          <w:rFonts w:hint="eastAsia"/>
        </w:rPr>
        <w:t>歸屬校園性別事件範圍，</w:t>
      </w:r>
      <w:proofErr w:type="gramStart"/>
      <w:r w:rsidRPr="000B46AC">
        <w:rPr>
          <w:rFonts w:hint="eastAsia"/>
        </w:rPr>
        <w:t>倘經申請</w:t>
      </w:r>
      <w:proofErr w:type="gramEnd"/>
      <w:r w:rsidRPr="000B46AC">
        <w:rPr>
          <w:rFonts w:hint="eastAsia"/>
        </w:rPr>
        <w:t>調查或檢舉，應交學校性平會調查處理，並依調查結果執行議處或相關處置。</w:t>
      </w:r>
    </w:p>
    <w:p w:rsidR="007D2D81" w:rsidRPr="000B46AC" w:rsidRDefault="007D2D81" w:rsidP="007D2D81">
      <w:pPr>
        <w:pStyle w:val="3"/>
      </w:pPr>
      <w:r w:rsidRPr="000B46AC">
        <w:rPr>
          <w:rFonts w:hint="eastAsia"/>
        </w:rPr>
        <w:t>依校園性別事件防治準則第8條第3項規定，校長或教職員工發現其與學生之關係有違反專業倫理之虞，應主動迴避及陳報學校或學校主管機關處理。</w:t>
      </w:r>
    </w:p>
    <w:p w:rsidR="007D2D81" w:rsidRPr="000B46AC" w:rsidRDefault="007D2D81" w:rsidP="007D2D81">
      <w:pPr>
        <w:pStyle w:val="3"/>
      </w:pPr>
      <w:r w:rsidRPr="000B46AC">
        <w:rPr>
          <w:rFonts w:hint="eastAsia"/>
        </w:rPr>
        <w:t>依</w:t>
      </w:r>
      <w:proofErr w:type="gramStart"/>
      <w:r w:rsidRPr="000B46AC">
        <w:rPr>
          <w:rFonts w:hint="eastAsia"/>
        </w:rPr>
        <w:t>性平法第42條</w:t>
      </w:r>
      <w:proofErr w:type="gramEnd"/>
      <w:r w:rsidRPr="000B46AC">
        <w:rPr>
          <w:rFonts w:hint="eastAsia"/>
        </w:rPr>
        <w:t>規定，校園性別事件之行為人為學校校長、教師、職員或工友，學生因該事件受有損害者，行為人應負損害賠償責任。</w:t>
      </w:r>
    </w:p>
    <w:p w:rsidR="00FB4CD8" w:rsidRPr="000B46AC" w:rsidRDefault="00FB4CD8" w:rsidP="001A38EA">
      <w:pPr>
        <w:pStyle w:val="3"/>
        <w:spacing w:line="480" w:lineRule="exact"/>
      </w:pPr>
      <w:r w:rsidRPr="000B46AC">
        <w:br w:type="page"/>
      </w:r>
    </w:p>
    <w:p w:rsidR="008F42A8" w:rsidRPr="000B46AC" w:rsidRDefault="008F42A8" w:rsidP="001A38EA">
      <w:pPr>
        <w:pStyle w:val="10"/>
        <w:spacing w:line="480" w:lineRule="exact"/>
        <w:ind w:left="680" w:firstLineChars="0" w:firstLine="0"/>
      </w:pPr>
      <w:bookmarkStart w:id="43" w:name="_Toc524902730"/>
      <w:bookmarkEnd w:id="36"/>
      <w:bookmarkEnd w:id="37"/>
      <w:bookmarkEnd w:id="38"/>
      <w:bookmarkEnd w:id="39"/>
      <w:bookmarkEnd w:id="40"/>
      <w:bookmarkEnd w:id="41"/>
      <w:r w:rsidRPr="000B46AC">
        <w:rPr>
          <w:rFonts w:hint="eastAsia"/>
          <w:szCs w:val="32"/>
        </w:rPr>
        <w:lastRenderedPageBreak/>
        <w:t xml:space="preserve">    綜上所述，</w:t>
      </w:r>
      <w:r w:rsidR="00330D02" w:rsidRPr="000B46AC">
        <w:rPr>
          <w:rFonts w:hAnsi="標楷體" w:hint="eastAsia"/>
        </w:rPr>
        <w:t>1</w:t>
      </w:r>
      <w:r w:rsidR="00330D02" w:rsidRPr="000B46AC">
        <w:rPr>
          <w:rFonts w:hAnsi="標楷體"/>
        </w:rPr>
        <w:t>12</w:t>
      </w:r>
      <w:r w:rsidR="00330D02" w:rsidRPr="000B46AC">
        <w:rPr>
          <w:rFonts w:hAnsi="標楷體" w:hint="eastAsia"/>
        </w:rPr>
        <w:t>年6月9日成大</w:t>
      </w:r>
      <w:r w:rsidR="00330D02" w:rsidRPr="000B46AC">
        <w:rPr>
          <w:rFonts w:hint="eastAsia"/>
        </w:rPr>
        <w:t>接獲通報人檢舉簡師涉</w:t>
      </w:r>
      <w:r w:rsidR="00D87EB9" w:rsidRPr="000B46AC">
        <w:rPr>
          <w:rFonts w:hint="eastAsia"/>
        </w:rPr>
        <w:t>校園性別事件</w:t>
      </w:r>
      <w:r w:rsidR="00330D02" w:rsidRPr="000B46AC">
        <w:rPr>
          <w:rFonts w:hint="eastAsia"/>
        </w:rPr>
        <w:t>，經該校性平</w:t>
      </w:r>
      <w:r w:rsidR="00FF6EB3" w:rsidRPr="000B46AC">
        <w:rPr>
          <w:rFonts w:hint="eastAsia"/>
        </w:rPr>
        <w:t>會</w:t>
      </w:r>
      <w:r w:rsidR="00330D02" w:rsidRPr="000B46AC">
        <w:rPr>
          <w:rFonts w:hint="eastAsia"/>
        </w:rPr>
        <w:t>調查後，認定簡師性騷擾行為屬實，</w:t>
      </w:r>
      <w:r w:rsidR="00D87EB9" w:rsidRPr="000B46AC">
        <w:rPr>
          <w:rFonts w:hint="eastAsia"/>
        </w:rPr>
        <w:t>惟</w:t>
      </w:r>
      <w:r w:rsidR="00C33F99" w:rsidRPr="000B46AC">
        <w:rPr>
          <w:rFonts w:hint="eastAsia"/>
        </w:rPr>
        <w:t>調查過程發現</w:t>
      </w:r>
      <w:r w:rsidR="00330D02" w:rsidRPr="000B46AC">
        <w:rPr>
          <w:rFonts w:hint="eastAsia"/>
        </w:rPr>
        <w:t>早於9</w:t>
      </w:r>
      <w:r w:rsidR="00F86F42" w:rsidRPr="000B46AC">
        <w:t>6</w:t>
      </w:r>
      <w:r w:rsidR="00330D02" w:rsidRPr="000B46AC">
        <w:rPr>
          <w:rFonts w:hint="eastAsia"/>
        </w:rPr>
        <w:t>年間即有學生向系上教師反映簡師</w:t>
      </w:r>
      <w:r w:rsidR="00D87EB9" w:rsidRPr="000B46AC">
        <w:rPr>
          <w:rFonts w:hint="eastAsia"/>
        </w:rPr>
        <w:t>涉校園性別事件</w:t>
      </w:r>
      <w:r w:rsidR="00330D02" w:rsidRPr="000B46AC">
        <w:rPr>
          <w:rFonts w:hint="eastAsia"/>
        </w:rPr>
        <w:t>，但相關教師並未依性別平等教育法規定通報、查處，</w:t>
      </w:r>
      <w:r w:rsidR="008E6C34" w:rsidRPr="000B46AC">
        <w:rPr>
          <w:rFonts w:hint="eastAsia"/>
        </w:rPr>
        <w:t>致使後續多名學生受害，</w:t>
      </w:r>
      <w:proofErr w:type="gramStart"/>
      <w:r w:rsidR="00F64F2B" w:rsidRPr="000B46AC">
        <w:rPr>
          <w:rFonts w:hint="eastAsia"/>
        </w:rPr>
        <w:t>並經</w:t>
      </w:r>
      <w:r w:rsidR="000F2F10" w:rsidRPr="000B46AC">
        <w:rPr>
          <w:rFonts w:hint="eastAsia"/>
        </w:rPr>
        <w:t>性平會</w:t>
      </w:r>
      <w:proofErr w:type="gramEnd"/>
      <w:r w:rsidR="000F2F10" w:rsidRPr="000B46AC">
        <w:rPr>
          <w:rFonts w:hint="eastAsia"/>
        </w:rPr>
        <w:t>認定相關教師違反通報義務、未盡輔導之責，</w:t>
      </w:r>
      <w:r w:rsidR="00D87EB9" w:rsidRPr="000B46AC">
        <w:rPr>
          <w:rFonts w:hint="eastAsia"/>
        </w:rPr>
        <w:t>顯有違失</w:t>
      </w:r>
      <w:r w:rsidR="008E6C34" w:rsidRPr="000B46AC">
        <w:rPr>
          <w:rFonts w:hint="eastAsia"/>
        </w:rPr>
        <w:t>，爰依憲法第97條第1項及監察法第24條之規定提案糾正，移送教育部轉飭所屬確實檢討改善</w:t>
      </w:r>
      <w:proofErr w:type="gramStart"/>
      <w:r w:rsidR="008E6C34" w:rsidRPr="000B46AC">
        <w:rPr>
          <w:rFonts w:hint="eastAsia"/>
        </w:rPr>
        <w:t>見復</w:t>
      </w:r>
      <w:proofErr w:type="gramEnd"/>
      <w:r w:rsidR="008E6C34" w:rsidRPr="000B46AC">
        <w:rPr>
          <w:rFonts w:hint="eastAsia"/>
        </w:rPr>
        <w:t>。</w:t>
      </w:r>
    </w:p>
    <w:p w:rsidR="00677393" w:rsidRPr="000B46AC" w:rsidRDefault="00677393" w:rsidP="00E265A5">
      <w:pPr>
        <w:pStyle w:val="10"/>
        <w:ind w:left="680" w:firstLineChars="0" w:firstLine="0"/>
      </w:pPr>
    </w:p>
    <w:p w:rsidR="00E858E2" w:rsidRPr="000B46AC" w:rsidRDefault="00E858E2" w:rsidP="00286B1B">
      <w:pPr>
        <w:pStyle w:val="a9"/>
        <w:spacing w:beforeLines="50" w:before="228" w:after="0"/>
        <w:ind w:leftChars="1100" w:left="3742"/>
        <w:rPr>
          <w:b w:val="0"/>
          <w:bCs/>
          <w:snapToGrid/>
          <w:spacing w:val="0"/>
          <w:kern w:val="0"/>
        </w:rPr>
      </w:pPr>
      <w:bookmarkStart w:id="44" w:name="_GoBack"/>
      <w:bookmarkEnd w:id="43"/>
      <w:bookmarkEnd w:id="44"/>
    </w:p>
    <w:sectPr w:rsidR="00E858E2" w:rsidRPr="000B46A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B57" w:rsidRDefault="00010B57">
      <w:r>
        <w:separator/>
      </w:r>
    </w:p>
  </w:endnote>
  <w:endnote w:type="continuationSeparator" w:id="0">
    <w:p w:rsidR="00010B57" w:rsidRDefault="0001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6C5D8B">
      <w:rPr>
        <w:rStyle w:val="ab"/>
        <w:noProof/>
        <w:sz w:val="24"/>
      </w:rPr>
      <w:t>16</w:t>
    </w:r>
    <w:r>
      <w:rPr>
        <w:rStyle w:val="ab"/>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B57" w:rsidRDefault="00010B57">
      <w:r>
        <w:separator/>
      </w:r>
    </w:p>
  </w:footnote>
  <w:footnote w:type="continuationSeparator" w:id="0">
    <w:p w:rsidR="00010B57" w:rsidRDefault="0001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06B"/>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2B73B5"/>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44503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270C7896"/>
    <w:lvl w:ilvl="0">
      <w:start w:val="1"/>
      <w:numFmt w:val="ideographLegalTraditional"/>
      <w:pStyle w:val="1"/>
      <w:suff w:val="nothing"/>
      <w:lvlText w:val="%1、"/>
      <w:lvlJc w:val="left"/>
      <w:pPr>
        <w:ind w:left="2722" w:hanging="2722"/>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8F2C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45367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127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A0115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4176B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CF30C0"/>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C152A7"/>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D81103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8678A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7E6A6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5E531C"/>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2370EA"/>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206701"/>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300A1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6D3268"/>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C90A2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D43304"/>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A26CCD"/>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5012E6"/>
    <w:multiLevelType w:val="hybridMultilevel"/>
    <w:tmpl w:val="9A56506C"/>
    <w:lvl w:ilvl="0" w:tplc="255A68BC">
      <w:start w:val="1"/>
      <w:numFmt w:val="decimal"/>
      <w:lvlText w:val="%1."/>
      <w:lvlJc w:val="left"/>
      <w:pPr>
        <w:ind w:left="360" w:hanging="360"/>
      </w:pPr>
      <w:rPr>
        <w:rFonts w:hint="default"/>
      </w:rPr>
    </w:lvl>
    <w:lvl w:ilvl="1" w:tplc="196A500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F34CD3"/>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46772F6"/>
    <w:multiLevelType w:val="hybridMultilevel"/>
    <w:tmpl w:val="79484ED4"/>
    <w:lvl w:ilvl="0" w:tplc="087A8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4"/>
  </w:num>
  <w:num w:numId="3">
    <w:abstractNumId w:val="11"/>
  </w:num>
  <w:num w:numId="4">
    <w:abstractNumId w:val="18"/>
  </w:num>
  <w:num w:numId="5">
    <w:abstractNumId w:val="4"/>
  </w:num>
  <w:num w:numId="6">
    <w:abstractNumId w:val="20"/>
  </w:num>
  <w:num w:numId="7">
    <w:abstractNumId w:val="12"/>
  </w:num>
  <w:num w:numId="8">
    <w:abstractNumId w:val="5"/>
  </w:num>
  <w:num w:numId="9">
    <w:abstractNumId w:val="26"/>
  </w:num>
  <w:num w:numId="10">
    <w:abstractNumId w:val="29"/>
  </w:num>
  <w:num w:numId="11">
    <w:abstractNumId w:val="2"/>
  </w:num>
  <w:num w:numId="12">
    <w:abstractNumId w:val="25"/>
  </w:num>
  <w:num w:numId="13">
    <w:abstractNumId w:val="23"/>
  </w:num>
  <w:num w:numId="14">
    <w:abstractNumId w:val="21"/>
  </w:num>
  <w:num w:numId="15">
    <w:abstractNumId w:val="24"/>
  </w:num>
  <w:num w:numId="16">
    <w:abstractNumId w:val="30"/>
  </w:num>
  <w:num w:numId="17">
    <w:abstractNumId w:val="17"/>
  </w:num>
  <w:num w:numId="18">
    <w:abstractNumId w:val="28"/>
  </w:num>
  <w:num w:numId="19">
    <w:abstractNumId w:val="9"/>
  </w:num>
  <w:num w:numId="20">
    <w:abstractNumId w:val="10"/>
  </w:num>
  <w:num w:numId="21">
    <w:abstractNumId w:val="13"/>
  </w:num>
  <w:num w:numId="22">
    <w:abstractNumId w:val="8"/>
  </w:num>
  <w:num w:numId="23">
    <w:abstractNumId w:val="6"/>
  </w:num>
  <w:num w:numId="24">
    <w:abstractNumId w:val="22"/>
  </w:num>
  <w:num w:numId="25">
    <w:abstractNumId w:val="19"/>
  </w:num>
  <w:num w:numId="26">
    <w:abstractNumId w:val="15"/>
  </w:num>
  <w:num w:numId="27">
    <w:abstractNumId w:val="0"/>
  </w:num>
  <w:num w:numId="28">
    <w:abstractNumId w:val="3"/>
  </w:num>
  <w:num w:numId="29">
    <w:abstractNumId w:val="7"/>
  </w:num>
  <w:num w:numId="30">
    <w:abstractNumId w:val="16"/>
  </w:num>
  <w:num w:numId="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2C"/>
    <w:rsid w:val="00006961"/>
    <w:rsid w:val="00010B57"/>
    <w:rsid w:val="000112BF"/>
    <w:rsid w:val="00012233"/>
    <w:rsid w:val="00013D6B"/>
    <w:rsid w:val="00015BAA"/>
    <w:rsid w:val="00016D31"/>
    <w:rsid w:val="00017318"/>
    <w:rsid w:val="00022D88"/>
    <w:rsid w:val="000246F7"/>
    <w:rsid w:val="0003114D"/>
    <w:rsid w:val="00034C18"/>
    <w:rsid w:val="00036D76"/>
    <w:rsid w:val="000457F1"/>
    <w:rsid w:val="00050778"/>
    <w:rsid w:val="000512D1"/>
    <w:rsid w:val="000577FB"/>
    <w:rsid w:val="00057F32"/>
    <w:rsid w:val="00057F34"/>
    <w:rsid w:val="00062A25"/>
    <w:rsid w:val="00073CB5"/>
    <w:rsid w:val="0007425C"/>
    <w:rsid w:val="00077553"/>
    <w:rsid w:val="00080040"/>
    <w:rsid w:val="000851A2"/>
    <w:rsid w:val="0009352E"/>
    <w:rsid w:val="00096B96"/>
    <w:rsid w:val="00097136"/>
    <w:rsid w:val="000A2F3F"/>
    <w:rsid w:val="000A3AAB"/>
    <w:rsid w:val="000A6534"/>
    <w:rsid w:val="000B0B4A"/>
    <w:rsid w:val="000B279A"/>
    <w:rsid w:val="000B46AC"/>
    <w:rsid w:val="000B4F2B"/>
    <w:rsid w:val="000B61D2"/>
    <w:rsid w:val="000B70A7"/>
    <w:rsid w:val="000C0EB5"/>
    <w:rsid w:val="000C495F"/>
    <w:rsid w:val="000C7509"/>
    <w:rsid w:val="000D1E58"/>
    <w:rsid w:val="000D3691"/>
    <w:rsid w:val="000E6431"/>
    <w:rsid w:val="000F0D35"/>
    <w:rsid w:val="000F146A"/>
    <w:rsid w:val="000F21A5"/>
    <w:rsid w:val="000F2F10"/>
    <w:rsid w:val="00100564"/>
    <w:rsid w:val="00102B9F"/>
    <w:rsid w:val="00112637"/>
    <w:rsid w:val="001145D8"/>
    <w:rsid w:val="0012001E"/>
    <w:rsid w:val="0012088C"/>
    <w:rsid w:val="001261D8"/>
    <w:rsid w:val="00126A55"/>
    <w:rsid w:val="00133AA2"/>
    <w:rsid w:val="00133F08"/>
    <w:rsid w:val="001345E6"/>
    <w:rsid w:val="001378B0"/>
    <w:rsid w:val="00142E00"/>
    <w:rsid w:val="0014624A"/>
    <w:rsid w:val="00152793"/>
    <w:rsid w:val="00153CC4"/>
    <w:rsid w:val="001545A9"/>
    <w:rsid w:val="001637C7"/>
    <w:rsid w:val="0016480E"/>
    <w:rsid w:val="00174297"/>
    <w:rsid w:val="00175A7C"/>
    <w:rsid w:val="001817B3"/>
    <w:rsid w:val="001829D4"/>
    <w:rsid w:val="00183014"/>
    <w:rsid w:val="00190B5F"/>
    <w:rsid w:val="001959C2"/>
    <w:rsid w:val="00197D3D"/>
    <w:rsid w:val="001A0B27"/>
    <w:rsid w:val="001A38EA"/>
    <w:rsid w:val="001A7968"/>
    <w:rsid w:val="001B1F65"/>
    <w:rsid w:val="001B3483"/>
    <w:rsid w:val="001B3C1E"/>
    <w:rsid w:val="001B4494"/>
    <w:rsid w:val="001B48EB"/>
    <w:rsid w:val="001C0671"/>
    <w:rsid w:val="001C0D8B"/>
    <w:rsid w:val="001C0DA8"/>
    <w:rsid w:val="001C6046"/>
    <w:rsid w:val="001D41D4"/>
    <w:rsid w:val="001E0D8A"/>
    <w:rsid w:val="001E11BB"/>
    <w:rsid w:val="001E67BA"/>
    <w:rsid w:val="001E74C2"/>
    <w:rsid w:val="001F32C2"/>
    <w:rsid w:val="001F5A48"/>
    <w:rsid w:val="001F6260"/>
    <w:rsid w:val="00200007"/>
    <w:rsid w:val="002030A5"/>
    <w:rsid w:val="00203131"/>
    <w:rsid w:val="002065F3"/>
    <w:rsid w:val="0020660E"/>
    <w:rsid w:val="00207C1A"/>
    <w:rsid w:val="00212671"/>
    <w:rsid w:val="002127FC"/>
    <w:rsid w:val="00212E88"/>
    <w:rsid w:val="00213C9C"/>
    <w:rsid w:val="0022009E"/>
    <w:rsid w:val="00222D10"/>
    <w:rsid w:val="0022425C"/>
    <w:rsid w:val="002246DE"/>
    <w:rsid w:val="002338FF"/>
    <w:rsid w:val="00240CED"/>
    <w:rsid w:val="002421B5"/>
    <w:rsid w:val="00242958"/>
    <w:rsid w:val="00243A00"/>
    <w:rsid w:val="0025106C"/>
    <w:rsid w:val="00252BC4"/>
    <w:rsid w:val="00254014"/>
    <w:rsid w:val="0025543B"/>
    <w:rsid w:val="0026504D"/>
    <w:rsid w:val="00265908"/>
    <w:rsid w:val="002707B7"/>
    <w:rsid w:val="002712A2"/>
    <w:rsid w:val="00273151"/>
    <w:rsid w:val="00273A2F"/>
    <w:rsid w:val="00280986"/>
    <w:rsid w:val="00281ECE"/>
    <w:rsid w:val="002831C7"/>
    <w:rsid w:val="002840C6"/>
    <w:rsid w:val="002848B1"/>
    <w:rsid w:val="00286B1B"/>
    <w:rsid w:val="00292C77"/>
    <w:rsid w:val="00293A00"/>
    <w:rsid w:val="00295174"/>
    <w:rsid w:val="00296172"/>
    <w:rsid w:val="00296B92"/>
    <w:rsid w:val="002A2C22"/>
    <w:rsid w:val="002A5F69"/>
    <w:rsid w:val="002B02EB"/>
    <w:rsid w:val="002B24A9"/>
    <w:rsid w:val="002B3739"/>
    <w:rsid w:val="002B5C3B"/>
    <w:rsid w:val="002C0602"/>
    <w:rsid w:val="002C45D2"/>
    <w:rsid w:val="002C502D"/>
    <w:rsid w:val="002D13EB"/>
    <w:rsid w:val="002D5C16"/>
    <w:rsid w:val="002E53B4"/>
    <w:rsid w:val="002E7921"/>
    <w:rsid w:val="002F3DFF"/>
    <w:rsid w:val="002F5E05"/>
    <w:rsid w:val="00301532"/>
    <w:rsid w:val="003145CE"/>
    <w:rsid w:val="00317053"/>
    <w:rsid w:val="0032109C"/>
    <w:rsid w:val="00322B45"/>
    <w:rsid w:val="00323809"/>
    <w:rsid w:val="00323D41"/>
    <w:rsid w:val="00325414"/>
    <w:rsid w:val="003302F1"/>
    <w:rsid w:val="00330D02"/>
    <w:rsid w:val="00337B93"/>
    <w:rsid w:val="00341599"/>
    <w:rsid w:val="00342D4B"/>
    <w:rsid w:val="003440E4"/>
    <w:rsid w:val="0034470E"/>
    <w:rsid w:val="00344E21"/>
    <w:rsid w:val="00352DB0"/>
    <w:rsid w:val="0035487A"/>
    <w:rsid w:val="00370667"/>
    <w:rsid w:val="00371833"/>
    <w:rsid w:val="00371ED3"/>
    <w:rsid w:val="0037728A"/>
    <w:rsid w:val="00380B7D"/>
    <w:rsid w:val="00381A99"/>
    <w:rsid w:val="003829C2"/>
    <w:rsid w:val="00384724"/>
    <w:rsid w:val="003919B7"/>
    <w:rsid w:val="00391D57"/>
    <w:rsid w:val="00392292"/>
    <w:rsid w:val="00394A16"/>
    <w:rsid w:val="00395125"/>
    <w:rsid w:val="00396EC5"/>
    <w:rsid w:val="003A5B7B"/>
    <w:rsid w:val="003A7A58"/>
    <w:rsid w:val="003B1017"/>
    <w:rsid w:val="003B3C07"/>
    <w:rsid w:val="003B44EA"/>
    <w:rsid w:val="003B6775"/>
    <w:rsid w:val="003C5FE2"/>
    <w:rsid w:val="003C6F2A"/>
    <w:rsid w:val="003D05FB"/>
    <w:rsid w:val="003D1B16"/>
    <w:rsid w:val="003D45BF"/>
    <w:rsid w:val="003D508A"/>
    <w:rsid w:val="003D537F"/>
    <w:rsid w:val="003D599E"/>
    <w:rsid w:val="003D73C6"/>
    <w:rsid w:val="003D7B75"/>
    <w:rsid w:val="003E0208"/>
    <w:rsid w:val="003E30A7"/>
    <w:rsid w:val="003E4B57"/>
    <w:rsid w:val="003E6068"/>
    <w:rsid w:val="003E613A"/>
    <w:rsid w:val="003F27E1"/>
    <w:rsid w:val="003F437A"/>
    <w:rsid w:val="003F5C2B"/>
    <w:rsid w:val="003F6397"/>
    <w:rsid w:val="00401D84"/>
    <w:rsid w:val="00401F59"/>
    <w:rsid w:val="004023E9"/>
    <w:rsid w:val="00407AF3"/>
    <w:rsid w:val="00413F83"/>
    <w:rsid w:val="0041490C"/>
    <w:rsid w:val="00416191"/>
    <w:rsid w:val="00416721"/>
    <w:rsid w:val="004175EC"/>
    <w:rsid w:val="00421EF0"/>
    <w:rsid w:val="004224FA"/>
    <w:rsid w:val="00423D07"/>
    <w:rsid w:val="004255DB"/>
    <w:rsid w:val="004353B3"/>
    <w:rsid w:val="004413E6"/>
    <w:rsid w:val="0044346F"/>
    <w:rsid w:val="00451E78"/>
    <w:rsid w:val="00462CF5"/>
    <w:rsid w:val="0046520A"/>
    <w:rsid w:val="004672AB"/>
    <w:rsid w:val="00470EBB"/>
    <w:rsid w:val="004714FE"/>
    <w:rsid w:val="00485CDE"/>
    <w:rsid w:val="00495053"/>
    <w:rsid w:val="004966DE"/>
    <w:rsid w:val="004A1F59"/>
    <w:rsid w:val="004A29BE"/>
    <w:rsid w:val="004A2C04"/>
    <w:rsid w:val="004A3225"/>
    <w:rsid w:val="004A33EE"/>
    <w:rsid w:val="004A3AA8"/>
    <w:rsid w:val="004B0847"/>
    <w:rsid w:val="004B13C7"/>
    <w:rsid w:val="004B778F"/>
    <w:rsid w:val="004C5DD4"/>
    <w:rsid w:val="004C79C9"/>
    <w:rsid w:val="004D141F"/>
    <w:rsid w:val="004D6310"/>
    <w:rsid w:val="004E0062"/>
    <w:rsid w:val="004E05A1"/>
    <w:rsid w:val="004F5E57"/>
    <w:rsid w:val="004F6710"/>
    <w:rsid w:val="00502849"/>
    <w:rsid w:val="00504334"/>
    <w:rsid w:val="005104D7"/>
    <w:rsid w:val="00510B9E"/>
    <w:rsid w:val="00511C52"/>
    <w:rsid w:val="00516A73"/>
    <w:rsid w:val="00527C57"/>
    <w:rsid w:val="005316C5"/>
    <w:rsid w:val="00531D2C"/>
    <w:rsid w:val="00536BC2"/>
    <w:rsid w:val="005425E1"/>
    <w:rsid w:val="005427C5"/>
    <w:rsid w:val="00542CF6"/>
    <w:rsid w:val="00552AA0"/>
    <w:rsid w:val="00553C03"/>
    <w:rsid w:val="005620DD"/>
    <w:rsid w:val="00563692"/>
    <w:rsid w:val="005664C4"/>
    <w:rsid w:val="0057008D"/>
    <w:rsid w:val="00571349"/>
    <w:rsid w:val="0057536F"/>
    <w:rsid w:val="005821E2"/>
    <w:rsid w:val="005908B8"/>
    <w:rsid w:val="005945D6"/>
    <w:rsid w:val="0059512E"/>
    <w:rsid w:val="005A06C1"/>
    <w:rsid w:val="005A3242"/>
    <w:rsid w:val="005A46C6"/>
    <w:rsid w:val="005A59F7"/>
    <w:rsid w:val="005A6DD2"/>
    <w:rsid w:val="005B3FA3"/>
    <w:rsid w:val="005C385D"/>
    <w:rsid w:val="005D3B20"/>
    <w:rsid w:val="005E00D4"/>
    <w:rsid w:val="005E3E90"/>
    <w:rsid w:val="005E5C68"/>
    <w:rsid w:val="005E65C0"/>
    <w:rsid w:val="005E6AA1"/>
    <w:rsid w:val="005F0390"/>
    <w:rsid w:val="006018CD"/>
    <w:rsid w:val="00602677"/>
    <w:rsid w:val="00612023"/>
    <w:rsid w:val="00614190"/>
    <w:rsid w:val="00617931"/>
    <w:rsid w:val="00620421"/>
    <w:rsid w:val="00622A99"/>
    <w:rsid w:val="00622E67"/>
    <w:rsid w:val="00623D19"/>
    <w:rsid w:val="00624862"/>
    <w:rsid w:val="00626E81"/>
    <w:rsid w:val="00626EDC"/>
    <w:rsid w:val="00644438"/>
    <w:rsid w:val="006470EC"/>
    <w:rsid w:val="006525DA"/>
    <w:rsid w:val="0065598E"/>
    <w:rsid w:val="00655AF2"/>
    <w:rsid w:val="006568BE"/>
    <w:rsid w:val="0066025D"/>
    <w:rsid w:val="0066755B"/>
    <w:rsid w:val="00677393"/>
    <w:rsid w:val="006773EC"/>
    <w:rsid w:val="00677BCF"/>
    <w:rsid w:val="00680504"/>
    <w:rsid w:val="00680D84"/>
    <w:rsid w:val="00681CD9"/>
    <w:rsid w:val="00683E30"/>
    <w:rsid w:val="00687024"/>
    <w:rsid w:val="0069202C"/>
    <w:rsid w:val="0069531A"/>
    <w:rsid w:val="00696415"/>
    <w:rsid w:val="006A5AA0"/>
    <w:rsid w:val="006C5D8B"/>
    <w:rsid w:val="006C5E17"/>
    <w:rsid w:val="006D2400"/>
    <w:rsid w:val="006D3691"/>
    <w:rsid w:val="006D6FE6"/>
    <w:rsid w:val="006E2DCE"/>
    <w:rsid w:val="006E6A40"/>
    <w:rsid w:val="006F3563"/>
    <w:rsid w:val="006F3806"/>
    <w:rsid w:val="006F42B9"/>
    <w:rsid w:val="006F6103"/>
    <w:rsid w:val="006F6C75"/>
    <w:rsid w:val="00703B07"/>
    <w:rsid w:val="00704E00"/>
    <w:rsid w:val="00711F12"/>
    <w:rsid w:val="00712762"/>
    <w:rsid w:val="007145B1"/>
    <w:rsid w:val="00714FF8"/>
    <w:rsid w:val="007209E7"/>
    <w:rsid w:val="00726182"/>
    <w:rsid w:val="00732329"/>
    <w:rsid w:val="007337CA"/>
    <w:rsid w:val="00734CE4"/>
    <w:rsid w:val="00735123"/>
    <w:rsid w:val="00741837"/>
    <w:rsid w:val="00741B4D"/>
    <w:rsid w:val="007453E6"/>
    <w:rsid w:val="0075243E"/>
    <w:rsid w:val="0075284C"/>
    <w:rsid w:val="007548B2"/>
    <w:rsid w:val="0076533A"/>
    <w:rsid w:val="007666F5"/>
    <w:rsid w:val="0077309D"/>
    <w:rsid w:val="00775507"/>
    <w:rsid w:val="00775953"/>
    <w:rsid w:val="00776B59"/>
    <w:rsid w:val="007774EE"/>
    <w:rsid w:val="00781822"/>
    <w:rsid w:val="00783F21"/>
    <w:rsid w:val="00784FF3"/>
    <w:rsid w:val="007860A4"/>
    <w:rsid w:val="00787159"/>
    <w:rsid w:val="00787D44"/>
    <w:rsid w:val="00791668"/>
    <w:rsid w:val="00791AA1"/>
    <w:rsid w:val="00797C66"/>
    <w:rsid w:val="007A3793"/>
    <w:rsid w:val="007A4660"/>
    <w:rsid w:val="007C1BA2"/>
    <w:rsid w:val="007C411B"/>
    <w:rsid w:val="007D20E9"/>
    <w:rsid w:val="007D2D81"/>
    <w:rsid w:val="007D412B"/>
    <w:rsid w:val="007D424A"/>
    <w:rsid w:val="007D7881"/>
    <w:rsid w:val="007D7E3A"/>
    <w:rsid w:val="007D7E9B"/>
    <w:rsid w:val="007E0E10"/>
    <w:rsid w:val="007E20C9"/>
    <w:rsid w:val="007E2312"/>
    <w:rsid w:val="007E3F20"/>
    <w:rsid w:val="007E425B"/>
    <w:rsid w:val="007E4768"/>
    <w:rsid w:val="007E5BDD"/>
    <w:rsid w:val="007E777B"/>
    <w:rsid w:val="007F2070"/>
    <w:rsid w:val="00800378"/>
    <w:rsid w:val="008053F5"/>
    <w:rsid w:val="00810198"/>
    <w:rsid w:val="00810DA4"/>
    <w:rsid w:val="00813E1B"/>
    <w:rsid w:val="00815DA8"/>
    <w:rsid w:val="0082194D"/>
    <w:rsid w:val="00826EF5"/>
    <w:rsid w:val="00831693"/>
    <w:rsid w:val="008332A3"/>
    <w:rsid w:val="00834345"/>
    <w:rsid w:val="00840104"/>
    <w:rsid w:val="00841FC5"/>
    <w:rsid w:val="00845709"/>
    <w:rsid w:val="0085545B"/>
    <w:rsid w:val="0085628F"/>
    <w:rsid w:val="0085747A"/>
    <w:rsid w:val="008576BD"/>
    <w:rsid w:val="00860463"/>
    <w:rsid w:val="00865F2C"/>
    <w:rsid w:val="00870CA5"/>
    <w:rsid w:val="008733DA"/>
    <w:rsid w:val="00875573"/>
    <w:rsid w:val="00880F70"/>
    <w:rsid w:val="008843DC"/>
    <w:rsid w:val="008850E4"/>
    <w:rsid w:val="00886684"/>
    <w:rsid w:val="00887816"/>
    <w:rsid w:val="008971FE"/>
    <w:rsid w:val="008A12F5"/>
    <w:rsid w:val="008A288A"/>
    <w:rsid w:val="008A2E0C"/>
    <w:rsid w:val="008B1587"/>
    <w:rsid w:val="008B1B01"/>
    <w:rsid w:val="008B3BCD"/>
    <w:rsid w:val="008B4841"/>
    <w:rsid w:val="008B6261"/>
    <w:rsid w:val="008B637D"/>
    <w:rsid w:val="008B6DF8"/>
    <w:rsid w:val="008C106C"/>
    <w:rsid w:val="008C10F1"/>
    <w:rsid w:val="008C1E99"/>
    <w:rsid w:val="008E0085"/>
    <w:rsid w:val="008E2AA6"/>
    <w:rsid w:val="008E311B"/>
    <w:rsid w:val="008E3139"/>
    <w:rsid w:val="008E5865"/>
    <w:rsid w:val="008E6C34"/>
    <w:rsid w:val="008F42A8"/>
    <w:rsid w:val="008F46E7"/>
    <w:rsid w:val="008F6F0B"/>
    <w:rsid w:val="009024CE"/>
    <w:rsid w:val="00907BA7"/>
    <w:rsid w:val="0091064E"/>
    <w:rsid w:val="00911FC5"/>
    <w:rsid w:val="00923EB1"/>
    <w:rsid w:val="00931A10"/>
    <w:rsid w:val="00942808"/>
    <w:rsid w:val="00947967"/>
    <w:rsid w:val="00951DBD"/>
    <w:rsid w:val="0095214A"/>
    <w:rsid w:val="00952C51"/>
    <w:rsid w:val="00953F26"/>
    <w:rsid w:val="00960F63"/>
    <w:rsid w:val="00965200"/>
    <w:rsid w:val="009660A7"/>
    <w:rsid w:val="0096673A"/>
    <w:rsid w:val="009668B3"/>
    <w:rsid w:val="00971471"/>
    <w:rsid w:val="009748F3"/>
    <w:rsid w:val="009849C2"/>
    <w:rsid w:val="00984D24"/>
    <w:rsid w:val="009858EB"/>
    <w:rsid w:val="009942D8"/>
    <w:rsid w:val="009949D5"/>
    <w:rsid w:val="009A22B5"/>
    <w:rsid w:val="009A695B"/>
    <w:rsid w:val="009B0046"/>
    <w:rsid w:val="009B2722"/>
    <w:rsid w:val="009C1440"/>
    <w:rsid w:val="009C2107"/>
    <w:rsid w:val="009C5D9E"/>
    <w:rsid w:val="009C7653"/>
    <w:rsid w:val="009C7846"/>
    <w:rsid w:val="009D20B6"/>
    <w:rsid w:val="009D2C3E"/>
    <w:rsid w:val="009E0625"/>
    <w:rsid w:val="009E3034"/>
    <w:rsid w:val="009E39B9"/>
    <w:rsid w:val="009E549F"/>
    <w:rsid w:val="009E67CA"/>
    <w:rsid w:val="009F2084"/>
    <w:rsid w:val="009F28A8"/>
    <w:rsid w:val="009F473E"/>
    <w:rsid w:val="009F682A"/>
    <w:rsid w:val="009F7630"/>
    <w:rsid w:val="009F777A"/>
    <w:rsid w:val="00A022BE"/>
    <w:rsid w:val="00A06BDE"/>
    <w:rsid w:val="00A1007E"/>
    <w:rsid w:val="00A135A5"/>
    <w:rsid w:val="00A140EE"/>
    <w:rsid w:val="00A1454A"/>
    <w:rsid w:val="00A16837"/>
    <w:rsid w:val="00A177F0"/>
    <w:rsid w:val="00A231D3"/>
    <w:rsid w:val="00A24C95"/>
    <w:rsid w:val="00A26094"/>
    <w:rsid w:val="00A260E7"/>
    <w:rsid w:val="00A301BF"/>
    <w:rsid w:val="00A302B2"/>
    <w:rsid w:val="00A316B6"/>
    <w:rsid w:val="00A331B4"/>
    <w:rsid w:val="00A3484E"/>
    <w:rsid w:val="00A35C9D"/>
    <w:rsid w:val="00A36ADA"/>
    <w:rsid w:val="00A37DB7"/>
    <w:rsid w:val="00A438D8"/>
    <w:rsid w:val="00A44D91"/>
    <w:rsid w:val="00A44ECD"/>
    <w:rsid w:val="00A4673A"/>
    <w:rsid w:val="00A473F5"/>
    <w:rsid w:val="00A51F9D"/>
    <w:rsid w:val="00A52117"/>
    <w:rsid w:val="00A5416A"/>
    <w:rsid w:val="00A600D9"/>
    <w:rsid w:val="00A639F4"/>
    <w:rsid w:val="00A81A32"/>
    <w:rsid w:val="00A835BD"/>
    <w:rsid w:val="00A851AB"/>
    <w:rsid w:val="00A91D16"/>
    <w:rsid w:val="00A97B15"/>
    <w:rsid w:val="00AA0943"/>
    <w:rsid w:val="00AA42D5"/>
    <w:rsid w:val="00AA6E42"/>
    <w:rsid w:val="00AB2FAB"/>
    <w:rsid w:val="00AB5C14"/>
    <w:rsid w:val="00AC1EE7"/>
    <w:rsid w:val="00AC333F"/>
    <w:rsid w:val="00AC585C"/>
    <w:rsid w:val="00AD1925"/>
    <w:rsid w:val="00AD7C78"/>
    <w:rsid w:val="00AE067D"/>
    <w:rsid w:val="00AE1257"/>
    <w:rsid w:val="00AE49EB"/>
    <w:rsid w:val="00AE611F"/>
    <w:rsid w:val="00AF1181"/>
    <w:rsid w:val="00AF1A0A"/>
    <w:rsid w:val="00AF2F79"/>
    <w:rsid w:val="00AF460B"/>
    <w:rsid w:val="00AF4653"/>
    <w:rsid w:val="00AF501D"/>
    <w:rsid w:val="00AF7DB7"/>
    <w:rsid w:val="00B0336D"/>
    <w:rsid w:val="00B0546E"/>
    <w:rsid w:val="00B1258A"/>
    <w:rsid w:val="00B2431A"/>
    <w:rsid w:val="00B25AE0"/>
    <w:rsid w:val="00B443E4"/>
    <w:rsid w:val="00B46BAD"/>
    <w:rsid w:val="00B5192F"/>
    <w:rsid w:val="00B51D1F"/>
    <w:rsid w:val="00B55E4B"/>
    <w:rsid w:val="00B563EA"/>
    <w:rsid w:val="00B60E51"/>
    <w:rsid w:val="00B63A54"/>
    <w:rsid w:val="00B67C1B"/>
    <w:rsid w:val="00B72249"/>
    <w:rsid w:val="00B77D18"/>
    <w:rsid w:val="00B80D17"/>
    <w:rsid w:val="00B8313A"/>
    <w:rsid w:val="00B83C6B"/>
    <w:rsid w:val="00B8644A"/>
    <w:rsid w:val="00B93503"/>
    <w:rsid w:val="00B950B4"/>
    <w:rsid w:val="00B96AA8"/>
    <w:rsid w:val="00BA2193"/>
    <w:rsid w:val="00BA31E8"/>
    <w:rsid w:val="00BA4FF8"/>
    <w:rsid w:val="00BA55E0"/>
    <w:rsid w:val="00BA6BD4"/>
    <w:rsid w:val="00BB01ED"/>
    <w:rsid w:val="00BB260A"/>
    <w:rsid w:val="00BB2655"/>
    <w:rsid w:val="00BB3484"/>
    <w:rsid w:val="00BB3752"/>
    <w:rsid w:val="00BB6688"/>
    <w:rsid w:val="00BC26D4"/>
    <w:rsid w:val="00BC2E50"/>
    <w:rsid w:val="00BC35F4"/>
    <w:rsid w:val="00BC64F2"/>
    <w:rsid w:val="00BD159A"/>
    <w:rsid w:val="00BD4303"/>
    <w:rsid w:val="00BD615B"/>
    <w:rsid w:val="00BD7519"/>
    <w:rsid w:val="00BD7D5D"/>
    <w:rsid w:val="00BE0A35"/>
    <w:rsid w:val="00BE5836"/>
    <w:rsid w:val="00BE78D8"/>
    <w:rsid w:val="00BE7D85"/>
    <w:rsid w:val="00BF2A42"/>
    <w:rsid w:val="00BF3AFD"/>
    <w:rsid w:val="00BF6524"/>
    <w:rsid w:val="00BF7D58"/>
    <w:rsid w:val="00C03D8C"/>
    <w:rsid w:val="00C055EC"/>
    <w:rsid w:val="00C0615B"/>
    <w:rsid w:val="00C10DC9"/>
    <w:rsid w:val="00C12FB3"/>
    <w:rsid w:val="00C1441D"/>
    <w:rsid w:val="00C17341"/>
    <w:rsid w:val="00C22671"/>
    <w:rsid w:val="00C2296F"/>
    <w:rsid w:val="00C23809"/>
    <w:rsid w:val="00C24EEF"/>
    <w:rsid w:val="00C25CF6"/>
    <w:rsid w:val="00C2666A"/>
    <w:rsid w:val="00C26C36"/>
    <w:rsid w:val="00C32768"/>
    <w:rsid w:val="00C33F99"/>
    <w:rsid w:val="00C41C02"/>
    <w:rsid w:val="00C431DF"/>
    <w:rsid w:val="00C43237"/>
    <w:rsid w:val="00C456BD"/>
    <w:rsid w:val="00C51EEA"/>
    <w:rsid w:val="00C530DC"/>
    <w:rsid w:val="00C5350D"/>
    <w:rsid w:val="00C56C1B"/>
    <w:rsid w:val="00C6123C"/>
    <w:rsid w:val="00C650C0"/>
    <w:rsid w:val="00C70654"/>
    <w:rsid w:val="00C7084D"/>
    <w:rsid w:val="00C7315E"/>
    <w:rsid w:val="00C74E34"/>
    <w:rsid w:val="00C75895"/>
    <w:rsid w:val="00C75EC9"/>
    <w:rsid w:val="00C83485"/>
    <w:rsid w:val="00C83881"/>
    <w:rsid w:val="00C83C9F"/>
    <w:rsid w:val="00C86866"/>
    <w:rsid w:val="00C90526"/>
    <w:rsid w:val="00C94840"/>
    <w:rsid w:val="00CA1A65"/>
    <w:rsid w:val="00CA6AC8"/>
    <w:rsid w:val="00CB027F"/>
    <w:rsid w:val="00CB1A93"/>
    <w:rsid w:val="00CB2525"/>
    <w:rsid w:val="00CB6E94"/>
    <w:rsid w:val="00CC6297"/>
    <w:rsid w:val="00CC6511"/>
    <w:rsid w:val="00CC7690"/>
    <w:rsid w:val="00CD1986"/>
    <w:rsid w:val="00CE4D5C"/>
    <w:rsid w:val="00CE6824"/>
    <w:rsid w:val="00CF05DA"/>
    <w:rsid w:val="00CF53C0"/>
    <w:rsid w:val="00CF58EB"/>
    <w:rsid w:val="00CF7C6D"/>
    <w:rsid w:val="00D0106E"/>
    <w:rsid w:val="00D06383"/>
    <w:rsid w:val="00D1011F"/>
    <w:rsid w:val="00D13EA6"/>
    <w:rsid w:val="00D20E85"/>
    <w:rsid w:val="00D24615"/>
    <w:rsid w:val="00D27557"/>
    <w:rsid w:val="00D34F27"/>
    <w:rsid w:val="00D37672"/>
    <w:rsid w:val="00D37842"/>
    <w:rsid w:val="00D42DC2"/>
    <w:rsid w:val="00D44AE4"/>
    <w:rsid w:val="00D537E1"/>
    <w:rsid w:val="00D55BB2"/>
    <w:rsid w:val="00D6091A"/>
    <w:rsid w:val="00D61477"/>
    <w:rsid w:val="00D622B4"/>
    <w:rsid w:val="00D6695F"/>
    <w:rsid w:val="00D66B03"/>
    <w:rsid w:val="00D719C8"/>
    <w:rsid w:val="00D71FE3"/>
    <w:rsid w:val="00D75644"/>
    <w:rsid w:val="00D75FD7"/>
    <w:rsid w:val="00D81656"/>
    <w:rsid w:val="00D834AC"/>
    <w:rsid w:val="00D83D87"/>
    <w:rsid w:val="00D85564"/>
    <w:rsid w:val="00D86A30"/>
    <w:rsid w:val="00D87EB9"/>
    <w:rsid w:val="00D97CB4"/>
    <w:rsid w:val="00D97DD4"/>
    <w:rsid w:val="00DA3FC3"/>
    <w:rsid w:val="00DA5A8A"/>
    <w:rsid w:val="00DA6355"/>
    <w:rsid w:val="00DB26CD"/>
    <w:rsid w:val="00DB3135"/>
    <w:rsid w:val="00DB441C"/>
    <w:rsid w:val="00DB44AF"/>
    <w:rsid w:val="00DC1F58"/>
    <w:rsid w:val="00DC339B"/>
    <w:rsid w:val="00DC54A7"/>
    <w:rsid w:val="00DC5D40"/>
    <w:rsid w:val="00DC7026"/>
    <w:rsid w:val="00DD28D3"/>
    <w:rsid w:val="00DD30E9"/>
    <w:rsid w:val="00DD364C"/>
    <w:rsid w:val="00DD4F47"/>
    <w:rsid w:val="00DD7FBB"/>
    <w:rsid w:val="00DE0B9F"/>
    <w:rsid w:val="00DE4238"/>
    <w:rsid w:val="00DE42B9"/>
    <w:rsid w:val="00DE657F"/>
    <w:rsid w:val="00DF1218"/>
    <w:rsid w:val="00DF1DFB"/>
    <w:rsid w:val="00DF6462"/>
    <w:rsid w:val="00E02FA0"/>
    <w:rsid w:val="00E036DC"/>
    <w:rsid w:val="00E06321"/>
    <w:rsid w:val="00E06FFA"/>
    <w:rsid w:val="00E10454"/>
    <w:rsid w:val="00E112E5"/>
    <w:rsid w:val="00E11F7F"/>
    <w:rsid w:val="00E21CC7"/>
    <w:rsid w:val="00E21E7B"/>
    <w:rsid w:val="00E24D9E"/>
    <w:rsid w:val="00E25849"/>
    <w:rsid w:val="00E265A5"/>
    <w:rsid w:val="00E2737C"/>
    <w:rsid w:val="00E30BEA"/>
    <w:rsid w:val="00E3197E"/>
    <w:rsid w:val="00E342F8"/>
    <w:rsid w:val="00E351ED"/>
    <w:rsid w:val="00E4417E"/>
    <w:rsid w:val="00E5015E"/>
    <w:rsid w:val="00E6034B"/>
    <w:rsid w:val="00E6076F"/>
    <w:rsid w:val="00E6281E"/>
    <w:rsid w:val="00E62A71"/>
    <w:rsid w:val="00E6436E"/>
    <w:rsid w:val="00E64E23"/>
    <w:rsid w:val="00E6549E"/>
    <w:rsid w:val="00E65EDE"/>
    <w:rsid w:val="00E70F81"/>
    <w:rsid w:val="00E77055"/>
    <w:rsid w:val="00E77460"/>
    <w:rsid w:val="00E80F9A"/>
    <w:rsid w:val="00E83ABC"/>
    <w:rsid w:val="00E844F2"/>
    <w:rsid w:val="00E84C9D"/>
    <w:rsid w:val="00E853B1"/>
    <w:rsid w:val="00E85531"/>
    <w:rsid w:val="00E858E2"/>
    <w:rsid w:val="00E92FCB"/>
    <w:rsid w:val="00E93569"/>
    <w:rsid w:val="00EA147F"/>
    <w:rsid w:val="00EA4029"/>
    <w:rsid w:val="00EB5C06"/>
    <w:rsid w:val="00EB75D6"/>
    <w:rsid w:val="00EC1B0C"/>
    <w:rsid w:val="00ED03AB"/>
    <w:rsid w:val="00ED0CAC"/>
    <w:rsid w:val="00ED1CD4"/>
    <w:rsid w:val="00ED1D2B"/>
    <w:rsid w:val="00ED37DD"/>
    <w:rsid w:val="00ED5A8D"/>
    <w:rsid w:val="00ED64B5"/>
    <w:rsid w:val="00EE0430"/>
    <w:rsid w:val="00EE3ACB"/>
    <w:rsid w:val="00EE4D31"/>
    <w:rsid w:val="00EE5D38"/>
    <w:rsid w:val="00EE61E4"/>
    <w:rsid w:val="00EE7CCA"/>
    <w:rsid w:val="00F16A14"/>
    <w:rsid w:val="00F2236A"/>
    <w:rsid w:val="00F231DC"/>
    <w:rsid w:val="00F2479C"/>
    <w:rsid w:val="00F24CCC"/>
    <w:rsid w:val="00F254B8"/>
    <w:rsid w:val="00F2559F"/>
    <w:rsid w:val="00F27D22"/>
    <w:rsid w:val="00F30FD4"/>
    <w:rsid w:val="00F338C4"/>
    <w:rsid w:val="00F362D7"/>
    <w:rsid w:val="00F37D7B"/>
    <w:rsid w:val="00F4021B"/>
    <w:rsid w:val="00F42812"/>
    <w:rsid w:val="00F44DC0"/>
    <w:rsid w:val="00F452C0"/>
    <w:rsid w:val="00F5314C"/>
    <w:rsid w:val="00F635DD"/>
    <w:rsid w:val="00F64F2B"/>
    <w:rsid w:val="00F65D3D"/>
    <w:rsid w:val="00F6627B"/>
    <w:rsid w:val="00F734F2"/>
    <w:rsid w:val="00F75052"/>
    <w:rsid w:val="00F804D3"/>
    <w:rsid w:val="00F80FA8"/>
    <w:rsid w:val="00F81CD2"/>
    <w:rsid w:val="00F82641"/>
    <w:rsid w:val="00F86F42"/>
    <w:rsid w:val="00F90F18"/>
    <w:rsid w:val="00F937E4"/>
    <w:rsid w:val="00F95EE7"/>
    <w:rsid w:val="00F97B9A"/>
    <w:rsid w:val="00FA0D80"/>
    <w:rsid w:val="00FA232C"/>
    <w:rsid w:val="00FA39E6"/>
    <w:rsid w:val="00FA5824"/>
    <w:rsid w:val="00FA7BC9"/>
    <w:rsid w:val="00FB3582"/>
    <w:rsid w:val="00FB378E"/>
    <w:rsid w:val="00FB37F1"/>
    <w:rsid w:val="00FB47C0"/>
    <w:rsid w:val="00FB4CD8"/>
    <w:rsid w:val="00FB501B"/>
    <w:rsid w:val="00FB65AE"/>
    <w:rsid w:val="00FB6AFD"/>
    <w:rsid w:val="00FB7770"/>
    <w:rsid w:val="00FC34EE"/>
    <w:rsid w:val="00FC5F3D"/>
    <w:rsid w:val="00FD1C17"/>
    <w:rsid w:val="00FD3B91"/>
    <w:rsid w:val="00FD576B"/>
    <w:rsid w:val="00FD579E"/>
    <w:rsid w:val="00FE4516"/>
    <w:rsid w:val="00FE6BE9"/>
    <w:rsid w:val="00FF1A55"/>
    <w:rsid w:val="00FF3C89"/>
    <w:rsid w:val="00FF6EB3"/>
    <w:rsid w:val="00FF7B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5"/>
    <w:qFormat/>
    <w:rsid w:val="004F5E57"/>
    <w:pPr>
      <w:numPr>
        <w:numId w:val="5"/>
      </w:numPr>
      <w:outlineLvl w:val="0"/>
    </w:pPr>
    <w:rPr>
      <w:rFonts w:hAnsi="Arial"/>
      <w:bCs/>
      <w:kern w:val="32"/>
      <w:szCs w:val="52"/>
    </w:rPr>
  </w:style>
  <w:style w:type="paragraph" w:styleId="2">
    <w:name w:val="heading 2"/>
    <w:aliases w:val="標題110/111,節,節1,標題110/111 字元,一."/>
    <w:basedOn w:val="a5"/>
    <w:qFormat/>
    <w:rsid w:val="00ED0CAC"/>
    <w:pPr>
      <w:numPr>
        <w:ilvl w:val="1"/>
        <w:numId w:val="5"/>
      </w:numPr>
      <w:outlineLvl w:val="1"/>
    </w:pPr>
    <w:rPr>
      <w:rFonts w:hAnsi="Arial"/>
      <w:b/>
      <w:bCs/>
      <w:kern w:val="32"/>
      <w:szCs w:val="48"/>
    </w:rPr>
  </w:style>
  <w:style w:type="paragraph" w:styleId="3">
    <w:name w:val="heading 3"/>
    <w:aliases w:val="(一)"/>
    <w:basedOn w:val="a5"/>
    <w:link w:val="30"/>
    <w:qFormat/>
    <w:rsid w:val="004F5E57"/>
    <w:pPr>
      <w:numPr>
        <w:ilvl w:val="2"/>
        <w:numId w:val="5"/>
      </w:numPr>
      <w:outlineLvl w:val="2"/>
    </w:pPr>
    <w:rPr>
      <w:rFonts w:hAnsi="Arial"/>
      <w:bCs/>
      <w:kern w:val="32"/>
      <w:szCs w:val="36"/>
    </w:rPr>
  </w:style>
  <w:style w:type="paragraph" w:styleId="4">
    <w:name w:val="heading 4"/>
    <w:aliases w:val="表格,一"/>
    <w:basedOn w:val="a5"/>
    <w:link w:val="40"/>
    <w:qFormat/>
    <w:rsid w:val="004F5E57"/>
    <w:pPr>
      <w:numPr>
        <w:ilvl w:val="3"/>
        <w:numId w:val="5"/>
      </w:numPr>
      <w:outlineLvl w:val="3"/>
    </w:pPr>
    <w:rPr>
      <w:rFonts w:hAnsi="Arial"/>
      <w:kern w:val="32"/>
      <w:szCs w:val="36"/>
    </w:rPr>
  </w:style>
  <w:style w:type="paragraph" w:styleId="5">
    <w:name w:val="heading 5"/>
    <w:basedOn w:val="a5"/>
    <w:link w:val="50"/>
    <w:qFormat/>
    <w:rsid w:val="004F5E57"/>
    <w:pPr>
      <w:numPr>
        <w:ilvl w:val="4"/>
        <w:numId w:val="5"/>
      </w:numPr>
      <w:outlineLvl w:val="4"/>
    </w:pPr>
    <w:rPr>
      <w:rFonts w:hAnsi="Arial"/>
      <w:bCs/>
      <w:kern w:val="32"/>
      <w:szCs w:val="36"/>
    </w:rPr>
  </w:style>
  <w:style w:type="paragraph" w:styleId="6">
    <w:name w:val="heading 6"/>
    <w:basedOn w:val="a5"/>
    <w:link w:val="60"/>
    <w:qFormat/>
    <w:rsid w:val="004F5E57"/>
    <w:pPr>
      <w:numPr>
        <w:ilvl w:val="5"/>
        <w:numId w:val="5"/>
      </w:numPr>
      <w:tabs>
        <w:tab w:val="left" w:pos="2094"/>
      </w:tabs>
      <w:outlineLvl w:val="5"/>
    </w:pPr>
    <w:rPr>
      <w:rFonts w:hAnsi="Arial"/>
      <w:kern w:val="32"/>
      <w:szCs w:val="36"/>
    </w:rPr>
  </w:style>
  <w:style w:type="paragraph" w:styleId="7">
    <w:name w:val="heading 7"/>
    <w:aliases w:val="(1)"/>
    <w:basedOn w:val="a5"/>
    <w:link w:val="70"/>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uiPriority w:val="99"/>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1">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1"/>
      </w:numPr>
      <w:tabs>
        <w:tab w:val="clear" w:pos="1440"/>
      </w:tabs>
      <w:ind w:left="400" w:hangingChars="400" w:hanging="400"/>
      <w:outlineLvl w:val="0"/>
    </w:pPr>
    <w:rPr>
      <w:kern w:val="32"/>
    </w:rPr>
  </w:style>
  <w:style w:type="paragraph" w:styleId="af3">
    <w:name w:val="footer"/>
    <w:basedOn w:val="a5"/>
    <w:link w:val="af4"/>
    <w:uiPriority w:val="99"/>
    <w:semiHidden/>
    <w:rsid w:val="004E0062"/>
    <w:pPr>
      <w:tabs>
        <w:tab w:val="center" w:pos="4153"/>
        <w:tab w:val="right" w:pos="8306"/>
      </w:tabs>
      <w:snapToGrid w:val="0"/>
    </w:pPr>
    <w:rPr>
      <w:sz w:val="20"/>
    </w:rPr>
  </w:style>
  <w:style w:type="paragraph" w:styleId="af5">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8">
    <w:name w:val="List Paragraph"/>
    <w:aliases w:val="卑南壹,List Paragraph,詳細說明"/>
    <w:basedOn w:val="a5"/>
    <w:link w:val="af9"/>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6"/>
    <w:link w:val="3"/>
    <w:rsid w:val="00A44ECD"/>
    <w:rPr>
      <w:rFonts w:ascii="標楷體" w:eastAsia="標楷體" w:hAnsi="Arial"/>
      <w:bCs/>
      <w:kern w:val="32"/>
      <w:sz w:val="32"/>
      <w:szCs w:val="36"/>
    </w:rPr>
  </w:style>
  <w:style w:type="character" w:customStyle="1" w:styleId="40">
    <w:name w:val="標題 4 字元"/>
    <w:aliases w:val="表格 字元,一 字元"/>
    <w:basedOn w:val="a6"/>
    <w:link w:val="4"/>
    <w:rsid w:val="00A44ECD"/>
    <w:rPr>
      <w:rFonts w:ascii="標楷體" w:eastAsia="標楷體" w:hAnsi="Arial"/>
      <w:kern w:val="32"/>
      <w:sz w:val="32"/>
      <w:szCs w:val="36"/>
    </w:rPr>
  </w:style>
  <w:style w:type="character" w:customStyle="1" w:styleId="50">
    <w:name w:val="標題 5 字元"/>
    <w:basedOn w:val="a6"/>
    <w:link w:val="5"/>
    <w:rsid w:val="00A44ECD"/>
    <w:rPr>
      <w:rFonts w:ascii="標楷體" w:eastAsia="標楷體" w:hAnsi="Arial"/>
      <w:bCs/>
      <w:kern w:val="32"/>
      <w:sz w:val="32"/>
      <w:szCs w:val="36"/>
    </w:rPr>
  </w:style>
  <w:style w:type="paragraph" w:styleId="afc">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5"/>
    <w:link w:val="afd"/>
    <w:uiPriority w:val="99"/>
    <w:unhideWhenUsed/>
    <w:rsid w:val="00BD615B"/>
    <w:pPr>
      <w:snapToGrid w:val="0"/>
      <w:jc w:val="left"/>
    </w:pPr>
    <w:rPr>
      <w:sz w:val="20"/>
    </w:rPr>
  </w:style>
  <w:style w:type="character" w:customStyle="1" w:styleId="afd">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6"/>
    <w:link w:val="afc"/>
    <w:uiPriority w:val="99"/>
    <w:rsid w:val="00BD615B"/>
    <w:rPr>
      <w:rFonts w:ascii="標楷體" w:eastAsia="標楷體"/>
      <w:kern w:val="2"/>
    </w:rPr>
  </w:style>
  <w:style w:type="character" w:styleId="afe">
    <w:name w:val="footnote reference"/>
    <w:aliases w:val="FR,Ref,de nota al pie,註腳內容,Error-Fußnotenzeichen5,Error-Fußnotenzeichen6,Error-Fußnotenzeichen3"/>
    <w:basedOn w:val="a6"/>
    <w:uiPriority w:val="99"/>
    <w:unhideWhenUsed/>
    <w:qFormat/>
    <w:rsid w:val="00BD615B"/>
    <w:rPr>
      <w:vertAlign w:val="superscript"/>
    </w:rPr>
  </w:style>
  <w:style w:type="character" w:customStyle="1" w:styleId="60">
    <w:name w:val="標題 6 字元"/>
    <w:basedOn w:val="a6"/>
    <w:link w:val="6"/>
    <w:locked/>
    <w:rsid w:val="00C41C02"/>
    <w:rPr>
      <w:rFonts w:ascii="標楷體" w:eastAsia="標楷體" w:hAnsi="Arial"/>
      <w:kern w:val="32"/>
      <w:sz w:val="32"/>
      <w:szCs w:val="36"/>
    </w:rPr>
  </w:style>
  <w:style w:type="character" w:customStyle="1" w:styleId="70">
    <w:name w:val="標題 7 字元"/>
    <w:aliases w:val="(1) 字元"/>
    <w:basedOn w:val="a6"/>
    <w:link w:val="7"/>
    <w:locked/>
    <w:rsid w:val="00C41C02"/>
    <w:rPr>
      <w:rFonts w:ascii="標楷體" w:eastAsia="標楷體" w:hAnsi="Arial"/>
      <w:bCs/>
      <w:kern w:val="32"/>
      <w:sz w:val="32"/>
      <w:szCs w:val="36"/>
    </w:rPr>
  </w:style>
  <w:style w:type="character" w:customStyle="1" w:styleId="af4">
    <w:name w:val="頁尾 字元"/>
    <w:basedOn w:val="a6"/>
    <w:link w:val="af3"/>
    <w:uiPriority w:val="99"/>
    <w:semiHidden/>
    <w:locked/>
    <w:rsid w:val="00C41C02"/>
    <w:rPr>
      <w:rFonts w:ascii="標楷體" w:eastAsia="標楷體"/>
      <w:kern w:val="2"/>
    </w:rPr>
  </w:style>
  <w:style w:type="paragraph" w:customStyle="1" w:styleId="Default">
    <w:name w:val="Default"/>
    <w:rsid w:val="000D1E58"/>
    <w:pPr>
      <w:widowControl w:val="0"/>
      <w:autoSpaceDE w:val="0"/>
      <w:autoSpaceDN w:val="0"/>
      <w:adjustRightInd w:val="0"/>
    </w:pPr>
    <w:rPr>
      <w:rFonts w:ascii="標楷體" w:eastAsia="標楷體" w:cs="標楷體"/>
      <w:color w:val="000000"/>
      <w:sz w:val="24"/>
      <w:szCs w:val="24"/>
    </w:rPr>
  </w:style>
  <w:style w:type="character" w:customStyle="1" w:styleId="af9">
    <w:name w:val="清單段落 字元"/>
    <w:aliases w:val="卑南壹 字元,List Paragraph 字元,詳細說明 字元"/>
    <w:link w:val="af8"/>
    <w:uiPriority w:val="34"/>
    <w:qFormat/>
    <w:rsid w:val="001261D8"/>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8AC5-2E2B-4217-816C-B7FD212F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5</Pages>
  <Words>384</Words>
  <Characters>2194</Characters>
  <Application>Microsoft Office Word</Application>
  <DocSecurity>0</DocSecurity>
  <Lines>18</Lines>
  <Paragraphs>5</Paragraphs>
  <ScaleCrop>false</ScaleCrop>
  <Company>cy</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江明潔</cp:lastModifiedBy>
  <cp:revision>2</cp:revision>
  <cp:lastPrinted>2025-02-06T09:19:00Z</cp:lastPrinted>
  <dcterms:created xsi:type="dcterms:W3CDTF">2025-02-07T03:34:00Z</dcterms:created>
  <dcterms:modified xsi:type="dcterms:W3CDTF">2025-02-07T03:34:00Z</dcterms:modified>
</cp:coreProperties>
</file>